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7" w:rsidRDefault="00BF36C7" w:rsidP="00BF36C7">
      <w:pPr>
        <w:spacing w:after="315"/>
        <w:contextualSpacing/>
        <w:rPr>
          <w:rFonts w:ascii="Georgia" w:hAnsi="Georgia"/>
          <w:b/>
          <w:color w:val="363636"/>
          <w:sz w:val="22"/>
          <w:szCs w:val="22"/>
        </w:rPr>
      </w:pPr>
      <w:r>
        <w:rPr>
          <w:rFonts w:ascii="Georgia" w:hAnsi="Georgia"/>
          <w:b/>
          <w:color w:val="363636"/>
          <w:sz w:val="22"/>
          <w:szCs w:val="22"/>
        </w:rPr>
        <w:t>Yeadon Public Library</w:t>
      </w:r>
    </w:p>
    <w:p w:rsidR="00BF36C7" w:rsidRDefault="00BF36C7" w:rsidP="00BF36C7">
      <w:pPr>
        <w:spacing w:after="315"/>
        <w:contextualSpacing/>
        <w:rPr>
          <w:rFonts w:ascii="Georgia" w:hAnsi="Georgia"/>
          <w:szCs w:val="23"/>
        </w:rPr>
      </w:pPr>
      <w:r w:rsidRPr="00BF36C7">
        <w:rPr>
          <w:rFonts w:ascii="Georgia" w:hAnsi="Georgia"/>
          <w:szCs w:val="23"/>
        </w:rPr>
        <w:t>809 Longacre Blvd</w:t>
      </w:r>
      <w:r>
        <w:rPr>
          <w:rFonts w:ascii="Georgia" w:hAnsi="Georgia"/>
          <w:szCs w:val="23"/>
        </w:rPr>
        <w:t>.</w:t>
      </w:r>
    </w:p>
    <w:p w:rsidR="00BF36C7" w:rsidRDefault="00BF36C7" w:rsidP="00BF36C7">
      <w:pPr>
        <w:spacing w:after="315"/>
        <w:contextualSpacing/>
        <w:rPr>
          <w:rFonts w:ascii="Georgia" w:hAnsi="Georgia"/>
          <w:szCs w:val="23"/>
        </w:rPr>
      </w:pPr>
      <w:r w:rsidRPr="00BF36C7">
        <w:rPr>
          <w:rFonts w:ascii="Georgia" w:hAnsi="Georgia"/>
          <w:szCs w:val="23"/>
        </w:rPr>
        <w:t>Yeadon, PA 19050</w:t>
      </w:r>
    </w:p>
    <w:p w:rsidR="007958B5" w:rsidRPr="002D69DC" w:rsidRDefault="007B77DD" w:rsidP="00BF36C7">
      <w:pPr>
        <w:spacing w:after="315"/>
        <w:contextualSpacing/>
        <w:rPr>
          <w:rFonts w:ascii="Georgia" w:hAnsi="Georgia"/>
          <w:b/>
          <w:sz w:val="22"/>
          <w:szCs w:val="22"/>
        </w:rPr>
      </w:pPr>
      <w:hyperlink r:id="rId9" w:history="1">
        <w:r w:rsidR="007958B5" w:rsidRPr="002D69DC">
          <w:rPr>
            <w:rStyle w:val="Hyperlink"/>
            <w:rFonts w:ascii="Georgia" w:hAnsi="Georgia"/>
            <w:b/>
            <w:sz w:val="22"/>
            <w:szCs w:val="22"/>
          </w:rPr>
          <w:t>http://www.delcolibraries.org/ye.htm</w:t>
        </w:r>
      </w:hyperlink>
      <w:r w:rsidR="007958B5" w:rsidRPr="002D69DC">
        <w:rPr>
          <w:rFonts w:ascii="Georgia" w:hAnsi="Georgia"/>
          <w:b/>
          <w:sz w:val="22"/>
          <w:szCs w:val="22"/>
        </w:rPr>
        <w:t xml:space="preserve"> </w:t>
      </w:r>
    </w:p>
    <w:p w:rsidR="00A61BFB" w:rsidRDefault="00A61BFB" w:rsidP="00BF36C7">
      <w:pPr>
        <w:spacing w:after="315"/>
        <w:contextualSpacing/>
        <w:rPr>
          <w:rFonts w:ascii="Georgia" w:hAnsi="Georgia"/>
          <w:szCs w:val="23"/>
        </w:rPr>
      </w:pPr>
    </w:p>
    <w:p w:rsidR="00A61BFB" w:rsidRPr="00BF36C7" w:rsidRDefault="00A61BFB" w:rsidP="00BF36C7">
      <w:pPr>
        <w:spacing w:after="315"/>
        <w:contextualSpacing/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 xml:space="preserve">The Yeadon Public Library </w:t>
      </w:r>
      <w:r w:rsidRPr="00A61BFB">
        <w:rPr>
          <w:rFonts w:ascii="Georgia" w:hAnsi="Georgia"/>
          <w:szCs w:val="23"/>
        </w:rPr>
        <w:t>wil</w:t>
      </w:r>
      <w:r w:rsidR="007E0B95">
        <w:rPr>
          <w:rFonts w:ascii="Georgia" w:hAnsi="Georgia"/>
          <w:szCs w:val="23"/>
        </w:rPr>
        <w:t>l be offering computer classes e</w:t>
      </w:r>
      <w:r w:rsidRPr="00A61BFB">
        <w:rPr>
          <w:rFonts w:ascii="Georgia" w:hAnsi="Georgia"/>
          <w:szCs w:val="23"/>
        </w:rPr>
        <w:t>very Monday from October 13, 2014 to November 17, 2014 for adults who are interested in im</w:t>
      </w:r>
      <w:r w:rsidR="00023A0B">
        <w:rPr>
          <w:rFonts w:ascii="Georgia" w:hAnsi="Georgia"/>
          <w:szCs w:val="23"/>
        </w:rPr>
        <w:t xml:space="preserve">proving their computer skills. </w:t>
      </w:r>
    </w:p>
    <w:p w:rsidR="00BF36C7" w:rsidRDefault="00BF36C7" w:rsidP="00BF36C7">
      <w:pPr>
        <w:spacing w:after="315"/>
        <w:contextualSpacing/>
        <w:rPr>
          <w:rFonts w:ascii="Georgia" w:hAnsi="Georgia"/>
          <w:b/>
          <w:szCs w:val="23"/>
        </w:rPr>
      </w:pPr>
    </w:p>
    <w:p w:rsidR="00023A0B" w:rsidRPr="00023A0B" w:rsidRDefault="00023A0B" w:rsidP="00BF36C7">
      <w:pPr>
        <w:spacing w:after="315"/>
        <w:contextualSpacing/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 xml:space="preserve">For more information, call </w:t>
      </w:r>
      <w:r w:rsidRPr="00023A0B">
        <w:rPr>
          <w:rFonts w:ascii="Georgia" w:hAnsi="Georgia"/>
          <w:szCs w:val="23"/>
        </w:rPr>
        <w:t>610-623-4090</w:t>
      </w:r>
      <w:r>
        <w:rPr>
          <w:rFonts w:ascii="Georgia" w:hAnsi="Georgia"/>
          <w:szCs w:val="23"/>
        </w:rPr>
        <w:t xml:space="preserve"> or email </w:t>
      </w:r>
      <w:hyperlink r:id="rId10" w:history="1">
        <w:r w:rsidRPr="00DB471A">
          <w:rPr>
            <w:rStyle w:val="Hyperlink"/>
            <w:rFonts w:ascii="Georgia" w:hAnsi="Georgia"/>
            <w:szCs w:val="23"/>
          </w:rPr>
          <w:t>yeadon@delcolibraries.org</w:t>
        </w:r>
      </w:hyperlink>
      <w:r>
        <w:rPr>
          <w:rFonts w:ascii="Georgia" w:hAnsi="Georgia"/>
          <w:szCs w:val="23"/>
        </w:rPr>
        <w:t xml:space="preserve"> </w:t>
      </w:r>
    </w:p>
    <w:p w:rsidR="00023A0B" w:rsidRDefault="00023A0B" w:rsidP="00BF36C7">
      <w:pPr>
        <w:spacing w:after="315"/>
        <w:contextualSpacing/>
        <w:rPr>
          <w:rFonts w:ascii="Georgia" w:hAnsi="Georgia"/>
          <w:b/>
          <w:szCs w:val="23"/>
        </w:rPr>
      </w:pPr>
    </w:p>
    <w:p w:rsidR="00BF207A" w:rsidRPr="0022553A" w:rsidRDefault="00BF207A" w:rsidP="00BF36C7">
      <w:pPr>
        <w:spacing w:after="315" w:line="315" w:lineRule="atLeast"/>
        <w:contextualSpacing/>
        <w:rPr>
          <w:rFonts w:ascii="Georgia" w:hAnsi="Georgia"/>
          <w:szCs w:val="23"/>
        </w:rPr>
      </w:pPr>
      <w:r w:rsidRPr="0022553A">
        <w:rPr>
          <w:rFonts w:ascii="Georgia" w:hAnsi="Georgia"/>
          <w:b/>
          <w:szCs w:val="23"/>
        </w:rPr>
        <w:t>CLC</w:t>
      </w:r>
      <w:r w:rsidR="0064209C" w:rsidRPr="0022553A">
        <w:rPr>
          <w:rFonts w:ascii="Georgia" w:hAnsi="Georgia"/>
          <w:b/>
          <w:szCs w:val="23"/>
        </w:rPr>
        <w:t xml:space="preserve"> Language Institute</w:t>
      </w:r>
    </w:p>
    <w:p w:rsidR="0064209C" w:rsidRPr="0022553A" w:rsidRDefault="0064209C" w:rsidP="0064209C">
      <w:pPr>
        <w:contextualSpacing/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>Christ Lutheran Church</w:t>
      </w:r>
    </w:p>
    <w:p w:rsidR="001377AE" w:rsidRPr="0022553A" w:rsidRDefault="00BF207A" w:rsidP="0064209C">
      <w:pPr>
        <w:contextualSpacing/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>7240 Walnut Street</w:t>
      </w:r>
    </w:p>
    <w:p w:rsidR="00BF207A" w:rsidRPr="0022553A" w:rsidRDefault="00BF207A" w:rsidP="0064209C">
      <w:pPr>
        <w:contextualSpacing/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>Upper Darby, PA 19082</w:t>
      </w:r>
    </w:p>
    <w:p w:rsidR="00B334F5" w:rsidRPr="0022553A" w:rsidRDefault="007B77DD" w:rsidP="0064209C">
      <w:pPr>
        <w:contextualSpacing/>
        <w:rPr>
          <w:rFonts w:ascii="Georgia" w:hAnsi="Georgia"/>
          <w:b/>
          <w:szCs w:val="23"/>
        </w:rPr>
      </w:pPr>
      <w:hyperlink r:id="rId11" w:history="1">
        <w:r w:rsidR="00B334F5" w:rsidRPr="0022553A">
          <w:rPr>
            <w:rStyle w:val="Hyperlink"/>
            <w:rFonts w:ascii="Georgia" w:hAnsi="Georgia"/>
            <w:b/>
            <w:szCs w:val="23"/>
          </w:rPr>
          <w:t>http://www.clcud.org/id19.htm</w:t>
        </w:r>
      </w:hyperlink>
      <w:r w:rsidR="00B334F5" w:rsidRPr="0022553A">
        <w:rPr>
          <w:rFonts w:ascii="Georgia" w:hAnsi="Georgia"/>
          <w:b/>
          <w:szCs w:val="23"/>
        </w:rPr>
        <w:t xml:space="preserve"> </w:t>
      </w:r>
    </w:p>
    <w:p w:rsidR="00EC512D" w:rsidRPr="0022553A" w:rsidRDefault="00EC512D" w:rsidP="0064209C">
      <w:pPr>
        <w:rPr>
          <w:rFonts w:ascii="Georgia" w:hAnsi="Georgia"/>
          <w:szCs w:val="23"/>
        </w:rPr>
      </w:pPr>
    </w:p>
    <w:p w:rsidR="0064209C" w:rsidRPr="0022553A" w:rsidRDefault="009D3B3F" w:rsidP="0064209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>C</w:t>
      </w:r>
      <w:r w:rsidR="0064209C" w:rsidRPr="0022553A">
        <w:rPr>
          <w:rFonts w:ascii="Georgia" w:hAnsi="Georgia"/>
          <w:szCs w:val="23"/>
        </w:rPr>
        <w:t xml:space="preserve">lasses for adults </w:t>
      </w:r>
      <w:r w:rsidR="00365BC6">
        <w:rPr>
          <w:rFonts w:ascii="Georgia" w:hAnsi="Georgia"/>
          <w:szCs w:val="23"/>
        </w:rPr>
        <w:t xml:space="preserve">providing </w:t>
      </w:r>
      <w:r w:rsidR="0064209C" w:rsidRPr="0022553A">
        <w:rPr>
          <w:rFonts w:ascii="Georgia" w:hAnsi="Georgia"/>
          <w:szCs w:val="23"/>
        </w:rPr>
        <w:t>instruction in speaking, reading and writing the English language.</w:t>
      </w:r>
    </w:p>
    <w:p w:rsidR="00766DCA" w:rsidRPr="0022553A" w:rsidRDefault="00766DCA" w:rsidP="00766DCA">
      <w:pPr>
        <w:rPr>
          <w:rFonts w:ascii="Georgia" w:hAnsi="Georgia"/>
          <w:szCs w:val="23"/>
        </w:rPr>
      </w:pPr>
    </w:p>
    <w:p w:rsidR="00B334F5" w:rsidRPr="0022553A" w:rsidRDefault="00B334F5" w:rsidP="00766DCA">
      <w:pPr>
        <w:rPr>
          <w:rFonts w:ascii="Georgia" w:hAnsi="Georgia"/>
          <w:sz w:val="22"/>
          <w:szCs w:val="22"/>
        </w:rPr>
      </w:pPr>
      <w:r w:rsidRPr="0022553A">
        <w:rPr>
          <w:rFonts w:ascii="Georgia" w:hAnsi="Georgia"/>
          <w:szCs w:val="23"/>
        </w:rPr>
        <w:t xml:space="preserve">For information or to register, contact the church office at (610) 352-1610 or </w:t>
      </w:r>
      <w:hyperlink r:id="rId12" w:history="1">
        <w:r w:rsidRPr="0022553A">
          <w:rPr>
            <w:rStyle w:val="Hyperlink"/>
            <w:rFonts w:ascii="Georgia" w:hAnsi="Georgia"/>
            <w:szCs w:val="23"/>
          </w:rPr>
          <w:t>clcudmd@libertynet.org</w:t>
        </w:r>
      </w:hyperlink>
      <w:r w:rsidRPr="0022553A">
        <w:rPr>
          <w:rFonts w:ascii="Georgia" w:hAnsi="Georgia"/>
          <w:szCs w:val="23"/>
        </w:rPr>
        <w:t xml:space="preserve"> </w:t>
      </w:r>
    </w:p>
    <w:p w:rsidR="00766DCA" w:rsidRPr="0022553A" w:rsidRDefault="00766DCA" w:rsidP="00766DCA">
      <w:pPr>
        <w:rPr>
          <w:rFonts w:ascii="Georgia" w:hAnsi="Georgia"/>
          <w:sz w:val="22"/>
          <w:szCs w:val="22"/>
        </w:rPr>
      </w:pPr>
    </w:p>
    <w:p w:rsidR="0064209C" w:rsidRPr="00DB6B09" w:rsidRDefault="00DB6B09" w:rsidP="00550A5C">
      <w:pPr>
        <w:rPr>
          <w:rFonts w:ascii="Georgia" w:hAnsi="Georgia"/>
          <w:b/>
          <w:szCs w:val="23"/>
        </w:rPr>
      </w:pPr>
      <w:r w:rsidRPr="00DB6B09">
        <w:rPr>
          <w:rFonts w:ascii="Georgia" w:hAnsi="Georgia"/>
          <w:b/>
          <w:szCs w:val="23"/>
        </w:rPr>
        <w:t>Community PEDAL@GSE</w:t>
      </w:r>
    </w:p>
    <w:p w:rsidR="00225BAE" w:rsidRPr="00AD6F16" w:rsidRDefault="007B77DD" w:rsidP="00550A5C">
      <w:pPr>
        <w:rPr>
          <w:rFonts w:ascii="Georgia" w:hAnsi="Georgia"/>
          <w:b/>
          <w:szCs w:val="23"/>
        </w:rPr>
      </w:pPr>
      <w:hyperlink r:id="rId13" w:history="1">
        <w:r w:rsidR="00E75CDF" w:rsidRPr="00AD6F16">
          <w:rPr>
            <w:rStyle w:val="Hyperlink"/>
            <w:rFonts w:ascii="Georgia" w:hAnsi="Georgia"/>
            <w:b/>
            <w:szCs w:val="23"/>
          </w:rPr>
          <w:t>http://pedalgse.wordpress.com/</w:t>
        </w:r>
      </w:hyperlink>
      <w:r w:rsidR="00E75CDF" w:rsidRPr="00AD6F16">
        <w:rPr>
          <w:rFonts w:ascii="Georgia" w:hAnsi="Georgia"/>
          <w:b/>
          <w:szCs w:val="23"/>
        </w:rPr>
        <w:t xml:space="preserve"> </w:t>
      </w:r>
    </w:p>
    <w:p w:rsidR="0038675F" w:rsidRDefault="0038675F" w:rsidP="00550A5C">
      <w:pPr>
        <w:rPr>
          <w:rFonts w:ascii="Georgia" w:hAnsi="Georgia"/>
          <w:szCs w:val="23"/>
        </w:rPr>
      </w:pPr>
    </w:p>
    <w:p w:rsidR="0038675F" w:rsidRDefault="0038675F" w:rsidP="00550A5C">
      <w:pPr>
        <w:rPr>
          <w:rFonts w:ascii="Georgia" w:hAnsi="Georgia"/>
          <w:szCs w:val="23"/>
        </w:rPr>
      </w:pPr>
      <w:r w:rsidRPr="0038675F">
        <w:rPr>
          <w:rFonts w:ascii="Georgia" w:hAnsi="Georgia"/>
          <w:szCs w:val="23"/>
        </w:rPr>
        <w:t>Walnut West Free Library (40th St and Walnut St) on Wednesdays, 12:00-1:45pm</w:t>
      </w:r>
    </w:p>
    <w:p w:rsidR="0038675F" w:rsidRDefault="0038675F" w:rsidP="00550A5C">
      <w:pPr>
        <w:rPr>
          <w:rFonts w:ascii="Georgia" w:hAnsi="Georgia"/>
          <w:szCs w:val="23"/>
        </w:rPr>
      </w:pPr>
    </w:p>
    <w:p w:rsidR="00772305" w:rsidRDefault="00225BAE" w:rsidP="00550A5C">
      <w:pPr>
        <w:rPr>
          <w:rFonts w:ascii="Georgia" w:hAnsi="Georgia"/>
          <w:szCs w:val="23"/>
        </w:rPr>
      </w:pPr>
      <w:r w:rsidRPr="00225BAE">
        <w:rPr>
          <w:rFonts w:ascii="Georgia" w:hAnsi="Georgia"/>
          <w:szCs w:val="23"/>
        </w:rPr>
        <w:t>An English language program developed for all members of the Philadelphia community to improve their everyday English skills</w:t>
      </w:r>
      <w:r w:rsidR="00A40D11">
        <w:rPr>
          <w:rFonts w:ascii="Georgia" w:hAnsi="Georgia"/>
          <w:szCs w:val="23"/>
        </w:rPr>
        <w:t>. Run</w:t>
      </w:r>
      <w:r w:rsidRPr="00225BAE">
        <w:rPr>
          <w:rFonts w:ascii="Georgia" w:hAnsi="Georgia"/>
          <w:szCs w:val="23"/>
        </w:rPr>
        <w:t xml:space="preserve"> in partnership with the Walnut Street West branch of the Free Library of Philadelphia.</w:t>
      </w:r>
    </w:p>
    <w:p w:rsidR="00772305" w:rsidRDefault="00772305" w:rsidP="00550A5C">
      <w:pPr>
        <w:rPr>
          <w:rFonts w:ascii="Georgia" w:hAnsi="Georgia"/>
          <w:szCs w:val="23"/>
        </w:rPr>
      </w:pPr>
    </w:p>
    <w:p w:rsidR="00772305" w:rsidRDefault="0038675F" w:rsidP="00550A5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 xml:space="preserve">For more info, email </w:t>
      </w:r>
      <w:hyperlink r:id="rId14" w:history="1">
        <w:r w:rsidRPr="00DB471A">
          <w:rPr>
            <w:rStyle w:val="Hyperlink"/>
            <w:rFonts w:ascii="Georgia" w:hAnsi="Georgia"/>
            <w:szCs w:val="23"/>
          </w:rPr>
          <w:t>pedalgseupenn@gmail.com</w:t>
        </w:r>
      </w:hyperlink>
    </w:p>
    <w:p w:rsidR="0022553A" w:rsidRDefault="007E34CA" w:rsidP="004E59C0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lastRenderedPageBreak/>
        <w:t xml:space="preserve">ESL @ </w:t>
      </w:r>
      <w:r w:rsidR="00DC2ABD" w:rsidRPr="00DC2ABD">
        <w:rPr>
          <w:rFonts w:ascii="Georgia" w:hAnsi="Georgia"/>
          <w:b/>
          <w:u w:val="single"/>
        </w:rPr>
        <w:t>Local Colleges</w:t>
      </w:r>
      <w:r>
        <w:rPr>
          <w:rFonts w:ascii="Georgia" w:hAnsi="Georgia"/>
          <w:b/>
          <w:u w:val="single"/>
        </w:rPr>
        <w:t xml:space="preserve"> &amp;</w:t>
      </w:r>
      <w:r w:rsidR="00DC2ABD" w:rsidRPr="00DC2ABD">
        <w:rPr>
          <w:rFonts w:ascii="Georgia" w:hAnsi="Georgia"/>
          <w:b/>
          <w:u w:val="single"/>
        </w:rPr>
        <w:t xml:space="preserve"> Universities</w:t>
      </w:r>
    </w:p>
    <w:p w:rsidR="00DC2ABD" w:rsidRPr="00EA5597" w:rsidRDefault="00DC2ABD" w:rsidP="004E59C0">
      <w:pPr>
        <w:rPr>
          <w:rFonts w:ascii="Georgia" w:hAnsi="Georgia"/>
          <w:sz w:val="20"/>
          <w:szCs w:val="20"/>
        </w:rPr>
      </w:pPr>
    </w:p>
    <w:p w:rsidR="005D5416" w:rsidRDefault="005D5416" w:rsidP="004E59C0">
      <w:pPr>
        <w:rPr>
          <w:rFonts w:ascii="Georgia" w:hAnsi="Georgia"/>
          <w:b/>
        </w:rPr>
      </w:pPr>
      <w:r>
        <w:rPr>
          <w:rFonts w:ascii="Georgia" w:hAnsi="Georgia"/>
          <w:b/>
        </w:rPr>
        <w:t>Saint Joseph’s University</w:t>
      </w:r>
    </w:p>
    <w:p w:rsidR="005D5416" w:rsidRDefault="00675106" w:rsidP="004E59C0">
      <w:pPr>
        <w:rPr>
          <w:rFonts w:ascii="Georgia" w:hAnsi="Georgia"/>
        </w:rPr>
      </w:pPr>
      <w:r w:rsidRPr="00675106">
        <w:rPr>
          <w:rFonts w:ascii="Georgia" w:hAnsi="Georgia"/>
        </w:rPr>
        <w:t>5414 Overbrook Avenue</w:t>
      </w:r>
    </w:p>
    <w:p w:rsidR="00675106" w:rsidRDefault="00675106" w:rsidP="004E59C0">
      <w:pPr>
        <w:rPr>
          <w:rFonts w:ascii="Georgia" w:hAnsi="Georgia"/>
        </w:rPr>
      </w:pPr>
      <w:r>
        <w:rPr>
          <w:rFonts w:ascii="Georgia" w:hAnsi="Georgia"/>
        </w:rPr>
        <w:t xml:space="preserve">Philadelphia, PA </w:t>
      </w:r>
      <w:r w:rsidRPr="00675106">
        <w:rPr>
          <w:rFonts w:ascii="Georgia" w:hAnsi="Georgia"/>
        </w:rPr>
        <w:t>19131</w:t>
      </w:r>
    </w:p>
    <w:p w:rsidR="006526AA" w:rsidRDefault="007B77DD" w:rsidP="004E59C0">
      <w:pPr>
        <w:rPr>
          <w:rFonts w:ascii="Georgia" w:hAnsi="Georgia"/>
        </w:rPr>
      </w:pPr>
      <w:hyperlink r:id="rId15" w:history="1">
        <w:r w:rsidR="006526AA" w:rsidRPr="00EF0EE2">
          <w:rPr>
            <w:rStyle w:val="Hyperlink"/>
            <w:rFonts w:ascii="Georgia" w:hAnsi="Georgia"/>
          </w:rPr>
          <w:t>phi@els.edu</w:t>
        </w:r>
      </w:hyperlink>
      <w:r w:rsidR="006526AA">
        <w:rPr>
          <w:rFonts w:ascii="Georgia" w:hAnsi="Georgia"/>
        </w:rPr>
        <w:t xml:space="preserve"> </w:t>
      </w:r>
    </w:p>
    <w:p w:rsidR="005D5416" w:rsidRPr="00D6519E" w:rsidRDefault="007B77DD" w:rsidP="004E59C0">
      <w:pPr>
        <w:rPr>
          <w:rFonts w:ascii="Georgia" w:hAnsi="Georgia"/>
          <w:sz w:val="20"/>
          <w:szCs w:val="20"/>
        </w:rPr>
      </w:pPr>
      <w:hyperlink r:id="rId16" w:history="1">
        <w:r w:rsidR="005D5416" w:rsidRPr="00D6519E">
          <w:rPr>
            <w:rStyle w:val="Hyperlink"/>
            <w:rFonts w:ascii="Georgia" w:hAnsi="Georgia"/>
            <w:sz w:val="20"/>
            <w:szCs w:val="20"/>
          </w:rPr>
          <w:t>http://www.sju.edu/int/academics/centers/els/</w:t>
        </w:r>
      </w:hyperlink>
      <w:r w:rsidR="005D5416" w:rsidRPr="00D6519E">
        <w:rPr>
          <w:rFonts w:ascii="Georgia" w:hAnsi="Georgia"/>
          <w:sz w:val="20"/>
          <w:szCs w:val="20"/>
        </w:rPr>
        <w:t xml:space="preserve"> </w:t>
      </w:r>
    </w:p>
    <w:p w:rsidR="006A7DC1" w:rsidRPr="00EA5597" w:rsidRDefault="006A7DC1" w:rsidP="006A7DC1">
      <w:pPr>
        <w:rPr>
          <w:rFonts w:ascii="Georgia" w:hAnsi="Georgia"/>
          <w:sz w:val="20"/>
          <w:szCs w:val="20"/>
        </w:rPr>
      </w:pPr>
    </w:p>
    <w:p w:rsidR="006A7DC1" w:rsidRDefault="006A7DC1" w:rsidP="006A7DC1">
      <w:pPr>
        <w:rPr>
          <w:rFonts w:ascii="Georgia" w:hAnsi="Georgia"/>
        </w:rPr>
      </w:pPr>
      <w:r>
        <w:rPr>
          <w:rFonts w:ascii="Georgia" w:hAnsi="Georgia"/>
          <w:b/>
        </w:rPr>
        <w:t xml:space="preserve">Villanova University </w:t>
      </w:r>
    </w:p>
    <w:p w:rsidR="006A7DC1" w:rsidRDefault="006A7DC1" w:rsidP="006A7DC1">
      <w:pPr>
        <w:rPr>
          <w:rFonts w:ascii="Georgia" w:hAnsi="Georgia"/>
        </w:rPr>
      </w:pPr>
      <w:r w:rsidRPr="00D646F2">
        <w:rPr>
          <w:rFonts w:ascii="Georgia" w:hAnsi="Georgia"/>
        </w:rPr>
        <w:t xml:space="preserve">800 Lancaster Avenue </w:t>
      </w:r>
    </w:p>
    <w:p w:rsidR="006A7DC1" w:rsidRDefault="006A7DC1" w:rsidP="006A7DC1">
      <w:pPr>
        <w:rPr>
          <w:rFonts w:ascii="Georgia" w:hAnsi="Georgia"/>
        </w:rPr>
      </w:pPr>
      <w:r w:rsidRPr="00D646F2">
        <w:rPr>
          <w:rFonts w:ascii="Georgia" w:hAnsi="Georgia"/>
        </w:rPr>
        <w:t>Villanova, PA 19085</w:t>
      </w:r>
    </w:p>
    <w:p w:rsidR="006A7DC1" w:rsidRPr="00FC4D5E" w:rsidRDefault="006A7DC1" w:rsidP="006A7DC1">
      <w:pPr>
        <w:rPr>
          <w:rFonts w:ascii="Georgia" w:hAnsi="Georgia"/>
        </w:rPr>
      </w:pPr>
      <w:r w:rsidRPr="00FB5F90">
        <w:rPr>
          <w:rFonts w:ascii="Georgia" w:hAnsi="Georgia"/>
        </w:rPr>
        <w:t>610-519-4310</w:t>
      </w:r>
    </w:p>
    <w:p w:rsidR="006A7DC1" w:rsidRPr="00D6519E" w:rsidRDefault="007B77DD" w:rsidP="006A7DC1">
      <w:pPr>
        <w:rPr>
          <w:rFonts w:ascii="Georgia" w:hAnsi="Georgia"/>
          <w:sz w:val="20"/>
          <w:szCs w:val="20"/>
        </w:rPr>
      </w:pPr>
      <w:hyperlink r:id="rId17" w:history="1">
        <w:r w:rsidR="006A7DC1" w:rsidRPr="00D6519E">
          <w:rPr>
            <w:rStyle w:val="Hyperlink"/>
            <w:rFonts w:ascii="Georgia" w:hAnsi="Georgia"/>
            <w:sz w:val="20"/>
            <w:szCs w:val="20"/>
          </w:rPr>
          <w:t>http://www1.villanova.edu/villanova/continuingstudies/noncreditprog/englishlang.html</w:t>
        </w:r>
      </w:hyperlink>
      <w:r w:rsidR="006A7DC1" w:rsidRPr="00D6519E">
        <w:rPr>
          <w:rFonts w:ascii="Georgia" w:hAnsi="Georgia"/>
          <w:sz w:val="20"/>
          <w:szCs w:val="20"/>
        </w:rPr>
        <w:t xml:space="preserve"> </w:t>
      </w:r>
    </w:p>
    <w:p w:rsidR="004A4DBE" w:rsidRPr="00EA5597" w:rsidRDefault="004A4DBE" w:rsidP="004A4DBE">
      <w:pPr>
        <w:rPr>
          <w:rFonts w:ascii="Georgia" w:hAnsi="Georgia"/>
          <w:sz w:val="20"/>
          <w:szCs w:val="20"/>
        </w:rPr>
      </w:pPr>
    </w:p>
    <w:p w:rsidR="006B51B3" w:rsidRDefault="006B51B3" w:rsidP="004A4DBE">
      <w:pPr>
        <w:rPr>
          <w:rFonts w:ascii="Georgia" w:hAnsi="Georgia"/>
          <w:b/>
        </w:rPr>
      </w:pPr>
      <w:r>
        <w:rPr>
          <w:rFonts w:ascii="Georgia" w:hAnsi="Georgia"/>
          <w:b/>
        </w:rPr>
        <w:t>Temple University</w:t>
      </w:r>
    </w:p>
    <w:p w:rsidR="006B51B3" w:rsidRDefault="006B51B3" w:rsidP="004A4DBE">
      <w:pPr>
        <w:rPr>
          <w:rFonts w:ascii="Georgia" w:hAnsi="Georgia"/>
        </w:rPr>
      </w:pPr>
      <w:r>
        <w:rPr>
          <w:rFonts w:ascii="Georgia" w:hAnsi="Georgia"/>
        </w:rPr>
        <w:t xml:space="preserve">1700 N. Broad Street, </w:t>
      </w:r>
      <w:r w:rsidRPr="006B51B3">
        <w:rPr>
          <w:rFonts w:ascii="Georgia" w:hAnsi="Georgia"/>
        </w:rPr>
        <w:t>Suite 211</w:t>
      </w:r>
    </w:p>
    <w:p w:rsidR="00245812" w:rsidRDefault="00245812" w:rsidP="004A4DBE">
      <w:pPr>
        <w:rPr>
          <w:rFonts w:ascii="Georgia" w:hAnsi="Georgia"/>
        </w:rPr>
      </w:pPr>
      <w:r w:rsidRPr="00245812">
        <w:rPr>
          <w:rFonts w:ascii="Georgia" w:hAnsi="Georgia"/>
        </w:rPr>
        <w:t>Philadelphia, PA 19121</w:t>
      </w:r>
    </w:p>
    <w:p w:rsidR="00245812" w:rsidRDefault="00C30F82" w:rsidP="004A4DBE">
      <w:pPr>
        <w:rPr>
          <w:rFonts w:ascii="Georgia" w:hAnsi="Georgia"/>
        </w:rPr>
      </w:pPr>
      <w:r>
        <w:rPr>
          <w:rFonts w:ascii="Georgia" w:hAnsi="Georgia"/>
        </w:rPr>
        <w:t>215-</w:t>
      </w:r>
      <w:r w:rsidRPr="00C30F82">
        <w:rPr>
          <w:rFonts w:ascii="Georgia" w:hAnsi="Georgia"/>
        </w:rPr>
        <w:t>204</w:t>
      </w:r>
      <w:r>
        <w:rPr>
          <w:rFonts w:ascii="Georgia" w:hAnsi="Georgia"/>
        </w:rPr>
        <w:t>-</w:t>
      </w:r>
      <w:r w:rsidRPr="00C30F82">
        <w:rPr>
          <w:rFonts w:ascii="Georgia" w:hAnsi="Georgia"/>
        </w:rPr>
        <w:t>7899</w:t>
      </w:r>
    </w:p>
    <w:p w:rsidR="00C30F82" w:rsidRDefault="007B77DD" w:rsidP="004A4DBE">
      <w:pPr>
        <w:rPr>
          <w:rFonts w:ascii="Georgia" w:hAnsi="Georgia"/>
        </w:rPr>
      </w:pPr>
      <w:hyperlink r:id="rId18" w:history="1">
        <w:r w:rsidR="00C30F82" w:rsidRPr="00EF0EE2">
          <w:rPr>
            <w:rStyle w:val="Hyperlink"/>
            <w:rFonts w:ascii="Georgia" w:hAnsi="Georgia"/>
          </w:rPr>
          <w:t>ielp@temple.edu</w:t>
        </w:r>
      </w:hyperlink>
      <w:r w:rsidR="00C30F82">
        <w:rPr>
          <w:rFonts w:ascii="Georgia" w:hAnsi="Georgia"/>
        </w:rPr>
        <w:t xml:space="preserve"> </w:t>
      </w:r>
    </w:p>
    <w:p w:rsidR="006B51B3" w:rsidRPr="006B51B3" w:rsidRDefault="007B77DD" w:rsidP="004A4DBE">
      <w:pPr>
        <w:rPr>
          <w:rFonts w:ascii="Georgia" w:hAnsi="Georgia"/>
          <w:sz w:val="20"/>
          <w:szCs w:val="20"/>
        </w:rPr>
      </w:pPr>
      <w:hyperlink r:id="rId19" w:history="1">
        <w:r w:rsidR="006B51B3" w:rsidRPr="006B51B3">
          <w:rPr>
            <w:rStyle w:val="Hyperlink"/>
            <w:rFonts w:ascii="Georgia" w:hAnsi="Georgia"/>
            <w:sz w:val="20"/>
            <w:szCs w:val="20"/>
          </w:rPr>
          <w:t>http://www.temple.edu/provost/international/ielp/index.html</w:t>
        </w:r>
      </w:hyperlink>
      <w:r w:rsidR="006B51B3" w:rsidRPr="006B51B3">
        <w:rPr>
          <w:rFonts w:ascii="Georgia" w:hAnsi="Georgia"/>
          <w:sz w:val="20"/>
          <w:szCs w:val="20"/>
        </w:rPr>
        <w:t xml:space="preserve"> </w:t>
      </w:r>
    </w:p>
    <w:p w:rsidR="006B51B3" w:rsidRPr="00EA5597" w:rsidRDefault="006B51B3" w:rsidP="004A4DBE">
      <w:pPr>
        <w:rPr>
          <w:rFonts w:ascii="Georgia" w:hAnsi="Georgia"/>
          <w:b/>
          <w:sz w:val="20"/>
          <w:szCs w:val="20"/>
        </w:rPr>
      </w:pPr>
    </w:p>
    <w:p w:rsidR="004A4DBE" w:rsidRPr="0040333C" w:rsidRDefault="004A4DBE" w:rsidP="004A4DBE">
      <w:pPr>
        <w:rPr>
          <w:rFonts w:ascii="Georgia" w:hAnsi="Georgia"/>
          <w:b/>
        </w:rPr>
      </w:pPr>
      <w:r>
        <w:rPr>
          <w:rFonts w:ascii="Georgia" w:hAnsi="Georgia"/>
          <w:b/>
        </w:rPr>
        <w:t>Community College of Philadelphia</w:t>
      </w:r>
    </w:p>
    <w:p w:rsidR="004A4DBE" w:rsidRDefault="004A4DBE" w:rsidP="004A4DBE">
      <w:pPr>
        <w:rPr>
          <w:rFonts w:ascii="Georgia" w:hAnsi="Georgia"/>
        </w:rPr>
      </w:pPr>
      <w:r>
        <w:rPr>
          <w:rFonts w:ascii="Georgia" w:hAnsi="Georgia"/>
        </w:rPr>
        <w:t>1700 Spring Garden Street</w:t>
      </w:r>
    </w:p>
    <w:p w:rsidR="004A4DBE" w:rsidRDefault="004A4DBE" w:rsidP="004A4DBE">
      <w:pPr>
        <w:rPr>
          <w:rFonts w:ascii="Georgia" w:hAnsi="Georgia"/>
        </w:rPr>
      </w:pPr>
      <w:r w:rsidRPr="002559FD">
        <w:rPr>
          <w:rFonts w:ascii="Georgia" w:hAnsi="Georgia"/>
        </w:rPr>
        <w:t>Philadelphia, PA 19130</w:t>
      </w:r>
    </w:p>
    <w:p w:rsidR="004A4DBE" w:rsidRDefault="004A4DBE" w:rsidP="004A4DBE">
      <w:pPr>
        <w:rPr>
          <w:rFonts w:ascii="Georgia" w:hAnsi="Georgia"/>
        </w:rPr>
      </w:pPr>
      <w:r w:rsidRPr="002559FD">
        <w:rPr>
          <w:rFonts w:ascii="Georgia" w:hAnsi="Georgia"/>
        </w:rPr>
        <w:t>215</w:t>
      </w:r>
      <w:r>
        <w:rPr>
          <w:rFonts w:ascii="Georgia" w:hAnsi="Georgia"/>
        </w:rPr>
        <w:t>-</w:t>
      </w:r>
      <w:r w:rsidRPr="002559FD">
        <w:rPr>
          <w:rFonts w:ascii="Georgia" w:hAnsi="Georgia"/>
        </w:rPr>
        <w:t>751</w:t>
      </w:r>
      <w:r>
        <w:rPr>
          <w:rFonts w:ascii="Georgia" w:hAnsi="Georgia"/>
        </w:rPr>
        <w:t>-8531 or 215-</w:t>
      </w:r>
      <w:r w:rsidRPr="002559FD">
        <w:rPr>
          <w:rFonts w:ascii="Georgia" w:hAnsi="Georgia"/>
        </w:rPr>
        <w:t>751</w:t>
      </w:r>
      <w:r>
        <w:rPr>
          <w:rFonts w:ascii="Georgia" w:hAnsi="Georgia"/>
        </w:rPr>
        <w:t>-</w:t>
      </w:r>
      <w:r w:rsidRPr="002559FD">
        <w:rPr>
          <w:rFonts w:ascii="Georgia" w:hAnsi="Georgia"/>
        </w:rPr>
        <w:t>8381</w:t>
      </w:r>
    </w:p>
    <w:p w:rsidR="004A4DBE" w:rsidRPr="00D6519E" w:rsidRDefault="007B77DD" w:rsidP="004A4DBE">
      <w:pPr>
        <w:rPr>
          <w:rFonts w:ascii="Georgia" w:hAnsi="Georgia"/>
          <w:sz w:val="20"/>
          <w:szCs w:val="20"/>
        </w:rPr>
      </w:pPr>
      <w:hyperlink r:id="rId20" w:history="1">
        <w:r w:rsidR="004A4DBE" w:rsidRPr="00D6519E">
          <w:rPr>
            <w:rStyle w:val="Hyperlink"/>
            <w:rFonts w:ascii="Georgia" w:hAnsi="Georgia"/>
            <w:sz w:val="20"/>
            <w:szCs w:val="20"/>
          </w:rPr>
          <w:t>http://www.ccp.edu/academic-offerings/adult-basic-education/english-second-language-institute</w:t>
        </w:r>
      </w:hyperlink>
      <w:r w:rsidR="004A4DBE" w:rsidRPr="00D6519E">
        <w:rPr>
          <w:rFonts w:ascii="Georgia" w:hAnsi="Georgia"/>
          <w:sz w:val="20"/>
          <w:szCs w:val="20"/>
        </w:rPr>
        <w:t xml:space="preserve"> </w:t>
      </w:r>
    </w:p>
    <w:p w:rsidR="005D5416" w:rsidRPr="00EA5597" w:rsidRDefault="005D5416" w:rsidP="004E59C0">
      <w:pPr>
        <w:rPr>
          <w:rFonts w:ascii="Georgia" w:hAnsi="Georgia"/>
          <w:b/>
          <w:sz w:val="20"/>
          <w:szCs w:val="20"/>
        </w:rPr>
      </w:pPr>
    </w:p>
    <w:p w:rsidR="00DC2ABD" w:rsidRPr="00DC2ABD" w:rsidRDefault="00DC2ABD" w:rsidP="004E59C0">
      <w:pPr>
        <w:rPr>
          <w:rFonts w:ascii="Georgia" w:hAnsi="Georgia"/>
          <w:b/>
        </w:rPr>
      </w:pPr>
      <w:r w:rsidRPr="00DC2ABD">
        <w:rPr>
          <w:rFonts w:ascii="Georgia" w:hAnsi="Georgia"/>
          <w:b/>
        </w:rPr>
        <w:t>University of Pennsylvania</w:t>
      </w:r>
    </w:p>
    <w:p w:rsidR="008E370D" w:rsidRDefault="008E370D" w:rsidP="004E59C0">
      <w:pPr>
        <w:rPr>
          <w:rFonts w:ascii="Georgia" w:hAnsi="Georgia"/>
        </w:rPr>
      </w:pPr>
      <w:r w:rsidRPr="008E370D">
        <w:rPr>
          <w:rFonts w:ascii="Georgia" w:hAnsi="Georgia"/>
        </w:rPr>
        <w:t xml:space="preserve">110 Fisher-Bennett Hall </w:t>
      </w:r>
    </w:p>
    <w:p w:rsidR="008E370D" w:rsidRDefault="008E370D" w:rsidP="004E59C0">
      <w:pPr>
        <w:rPr>
          <w:rFonts w:ascii="Georgia" w:hAnsi="Georgia"/>
        </w:rPr>
      </w:pPr>
      <w:r w:rsidRPr="008E370D">
        <w:rPr>
          <w:rFonts w:ascii="Georgia" w:hAnsi="Georgia"/>
        </w:rPr>
        <w:t xml:space="preserve">3340 Walnut Street </w:t>
      </w:r>
    </w:p>
    <w:p w:rsidR="008E370D" w:rsidRDefault="008E370D" w:rsidP="004E59C0">
      <w:pPr>
        <w:rPr>
          <w:rFonts w:ascii="Georgia" w:hAnsi="Georgia"/>
        </w:rPr>
      </w:pPr>
      <w:r w:rsidRPr="008E370D">
        <w:rPr>
          <w:rFonts w:ascii="Georgia" w:hAnsi="Georgia"/>
        </w:rPr>
        <w:t>Philadelphia, PA 19104</w:t>
      </w:r>
    </w:p>
    <w:p w:rsidR="00474AC3" w:rsidRDefault="00474AC3" w:rsidP="004E59C0">
      <w:pPr>
        <w:rPr>
          <w:rFonts w:ascii="Georgia" w:hAnsi="Georgia"/>
        </w:rPr>
      </w:pPr>
      <w:r w:rsidRPr="00474AC3">
        <w:rPr>
          <w:rFonts w:ascii="Georgia" w:hAnsi="Georgia"/>
        </w:rPr>
        <w:t>215-898-8681</w:t>
      </w:r>
    </w:p>
    <w:p w:rsidR="00474AC3" w:rsidRDefault="007B77DD" w:rsidP="004E59C0">
      <w:pPr>
        <w:rPr>
          <w:rFonts w:ascii="Georgia" w:hAnsi="Georgia"/>
        </w:rPr>
      </w:pPr>
      <w:hyperlink r:id="rId21" w:history="1">
        <w:r w:rsidR="00474AC3" w:rsidRPr="00DB471A">
          <w:rPr>
            <w:rStyle w:val="Hyperlink"/>
            <w:rFonts w:ascii="Georgia" w:hAnsi="Georgia"/>
          </w:rPr>
          <w:t>elp@sas.upenn.edu</w:t>
        </w:r>
      </w:hyperlink>
      <w:r w:rsidR="00474AC3">
        <w:rPr>
          <w:rFonts w:ascii="Georgia" w:hAnsi="Georgia"/>
        </w:rPr>
        <w:t xml:space="preserve"> </w:t>
      </w:r>
    </w:p>
    <w:p w:rsidR="00DC2ABD" w:rsidRPr="00D6519E" w:rsidRDefault="007B77DD" w:rsidP="004E59C0">
      <w:pPr>
        <w:rPr>
          <w:rFonts w:ascii="Georgia" w:hAnsi="Georgia"/>
          <w:sz w:val="20"/>
          <w:szCs w:val="20"/>
        </w:rPr>
      </w:pPr>
      <w:hyperlink r:id="rId22" w:history="1">
        <w:r w:rsidR="00DC2ABD" w:rsidRPr="00D6519E">
          <w:rPr>
            <w:rStyle w:val="Hyperlink"/>
            <w:rFonts w:ascii="Georgia" w:hAnsi="Georgia"/>
            <w:sz w:val="20"/>
            <w:szCs w:val="20"/>
          </w:rPr>
          <w:t>http://www.sas.upenn.edu/elp/</w:t>
        </w:r>
      </w:hyperlink>
      <w:r w:rsidR="00DC2ABD" w:rsidRPr="00D6519E">
        <w:rPr>
          <w:rFonts w:ascii="Georgia" w:hAnsi="Georgia"/>
          <w:sz w:val="20"/>
          <w:szCs w:val="20"/>
        </w:rPr>
        <w:t xml:space="preserve"> </w:t>
      </w:r>
    </w:p>
    <w:p w:rsidR="0022553A" w:rsidRPr="00EA5597" w:rsidRDefault="0022553A" w:rsidP="004E59C0">
      <w:pPr>
        <w:rPr>
          <w:rFonts w:ascii="Georgia" w:hAnsi="Georgia"/>
          <w:sz w:val="20"/>
          <w:szCs w:val="20"/>
        </w:rPr>
      </w:pPr>
    </w:p>
    <w:p w:rsidR="0022553A" w:rsidRPr="004B2EAD" w:rsidRDefault="004B2EAD" w:rsidP="004E59C0">
      <w:pPr>
        <w:rPr>
          <w:rFonts w:ascii="Georgia" w:hAnsi="Georgia"/>
          <w:b/>
          <w:i/>
        </w:rPr>
      </w:pPr>
      <w:r>
        <w:rPr>
          <w:rFonts w:ascii="Georgia" w:hAnsi="Georgia"/>
          <w:b/>
        </w:rPr>
        <w:t>LaSalle University</w:t>
      </w:r>
    </w:p>
    <w:p w:rsidR="004B2EAD" w:rsidRDefault="004B2EAD" w:rsidP="004E59C0">
      <w:pPr>
        <w:rPr>
          <w:rFonts w:ascii="Georgia" w:hAnsi="Georgia"/>
        </w:rPr>
      </w:pPr>
      <w:r w:rsidRPr="004B2EAD">
        <w:rPr>
          <w:rFonts w:ascii="Georgia" w:hAnsi="Georgia"/>
        </w:rPr>
        <w:t>1900 West Olney Avenue</w:t>
      </w:r>
    </w:p>
    <w:p w:rsidR="004B2EAD" w:rsidRDefault="004B2EAD" w:rsidP="004E59C0">
      <w:pPr>
        <w:rPr>
          <w:rFonts w:ascii="Georgia" w:hAnsi="Georgia"/>
        </w:rPr>
      </w:pPr>
      <w:r w:rsidRPr="004B2EAD">
        <w:rPr>
          <w:rFonts w:ascii="Georgia" w:hAnsi="Georgia"/>
        </w:rPr>
        <w:t>Philadelphia, PA 19141-1199</w:t>
      </w:r>
    </w:p>
    <w:p w:rsidR="004B2EAD" w:rsidRDefault="00092ACD" w:rsidP="004E59C0">
      <w:pPr>
        <w:rPr>
          <w:rFonts w:ascii="Georgia" w:hAnsi="Georgia"/>
        </w:rPr>
      </w:pPr>
      <w:r w:rsidRPr="00092ACD">
        <w:rPr>
          <w:rFonts w:ascii="Georgia" w:hAnsi="Georgia"/>
        </w:rPr>
        <w:t>215</w:t>
      </w:r>
      <w:r>
        <w:rPr>
          <w:rFonts w:ascii="Georgia" w:hAnsi="Georgia"/>
        </w:rPr>
        <w:t>-991-</w:t>
      </w:r>
      <w:r w:rsidRPr="00092ACD">
        <w:rPr>
          <w:rFonts w:ascii="Georgia" w:hAnsi="Georgia"/>
        </w:rPr>
        <w:t>2600</w:t>
      </w:r>
    </w:p>
    <w:p w:rsidR="001A0E28" w:rsidRDefault="007B77DD" w:rsidP="004E59C0">
      <w:pPr>
        <w:rPr>
          <w:rFonts w:ascii="Georgia" w:hAnsi="Georgia"/>
        </w:rPr>
      </w:pPr>
      <w:hyperlink r:id="rId23" w:history="1">
        <w:r w:rsidR="001A0E28" w:rsidRPr="00EF0EE2">
          <w:rPr>
            <w:rStyle w:val="Hyperlink"/>
            <w:rFonts w:ascii="Georgia" w:hAnsi="Georgia"/>
          </w:rPr>
          <w:t>ELI@lasalle.edu</w:t>
        </w:r>
      </w:hyperlink>
      <w:r w:rsidR="001A0E28">
        <w:rPr>
          <w:rFonts w:ascii="Georgia" w:hAnsi="Georgia"/>
        </w:rPr>
        <w:t xml:space="preserve"> </w:t>
      </w:r>
    </w:p>
    <w:p w:rsidR="008D1EC5" w:rsidRPr="008D1EC5" w:rsidRDefault="007B77DD" w:rsidP="004E59C0">
      <w:pPr>
        <w:rPr>
          <w:rFonts w:ascii="Georgia" w:hAnsi="Georgia"/>
          <w:sz w:val="20"/>
          <w:szCs w:val="20"/>
        </w:rPr>
      </w:pPr>
      <w:hyperlink r:id="rId24" w:history="1">
        <w:r w:rsidR="004B2EAD" w:rsidRPr="00D6519E">
          <w:rPr>
            <w:rStyle w:val="Hyperlink"/>
            <w:rFonts w:ascii="Georgia" w:hAnsi="Georgia"/>
            <w:sz w:val="20"/>
            <w:szCs w:val="20"/>
          </w:rPr>
          <w:t>http://www.lasalle.edu/schools/cpcs/eli/</w:t>
        </w:r>
      </w:hyperlink>
      <w:r w:rsidR="004B2EAD" w:rsidRPr="00D6519E">
        <w:rPr>
          <w:rFonts w:ascii="Georgia" w:hAnsi="Georgia"/>
          <w:sz w:val="20"/>
          <w:szCs w:val="20"/>
        </w:rPr>
        <w:t xml:space="preserve"> </w:t>
      </w:r>
    </w:p>
    <w:p w:rsidR="0064209C" w:rsidRPr="0022553A" w:rsidRDefault="0069642D" w:rsidP="0064209C">
      <w:pPr>
        <w:pStyle w:val="Picture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2743200" cy="971550"/>
            <wp:effectExtent l="0" t="0" r="0" b="0"/>
            <wp:docPr id="2" name="Picture 2" descr="C:\Users\haadmin9\Desktop\STAFF Branding\HTFL Logos\HTF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admin9\Desktop\STAFF Branding\HTFL Logos\HTFL_LOGO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C" w:rsidRPr="0022553A" w:rsidRDefault="0064209C" w:rsidP="0064209C">
      <w:pPr>
        <w:jc w:val="center"/>
        <w:rPr>
          <w:rFonts w:ascii="Georgia" w:hAnsi="Georgia"/>
        </w:rPr>
      </w:pPr>
    </w:p>
    <w:p w:rsidR="0064209C" w:rsidRPr="0022553A" w:rsidRDefault="0064209C" w:rsidP="0064209C">
      <w:pPr>
        <w:jc w:val="center"/>
        <w:rPr>
          <w:rFonts w:ascii="Georgia" w:hAnsi="Georgia"/>
        </w:rPr>
      </w:pPr>
    </w:p>
    <w:p w:rsidR="0064209C" w:rsidRPr="0022553A" w:rsidRDefault="0064209C" w:rsidP="0064209C">
      <w:pPr>
        <w:jc w:val="center"/>
        <w:rPr>
          <w:rFonts w:ascii="Georgia" w:hAnsi="Georgia"/>
        </w:rPr>
      </w:pPr>
    </w:p>
    <w:p w:rsidR="0064209C" w:rsidRDefault="0064209C" w:rsidP="0064209C">
      <w:pPr>
        <w:jc w:val="center"/>
        <w:rPr>
          <w:rFonts w:ascii="Georgia" w:hAnsi="Georgia"/>
          <w:i/>
          <w:sz w:val="40"/>
          <w:szCs w:val="40"/>
        </w:rPr>
      </w:pPr>
      <w:r w:rsidRPr="0022553A">
        <w:rPr>
          <w:rFonts w:ascii="Georgia" w:hAnsi="Georgia"/>
          <w:i/>
          <w:sz w:val="40"/>
          <w:szCs w:val="40"/>
        </w:rPr>
        <w:t xml:space="preserve">English </w:t>
      </w:r>
      <w:r w:rsidR="008D5389">
        <w:rPr>
          <w:rFonts w:ascii="Georgia" w:hAnsi="Georgia"/>
          <w:i/>
          <w:sz w:val="40"/>
          <w:szCs w:val="40"/>
        </w:rPr>
        <w:t>as a Second Language (ESL)</w:t>
      </w:r>
    </w:p>
    <w:p w:rsidR="008D5389" w:rsidRPr="0022553A" w:rsidRDefault="008D5389" w:rsidP="0064209C">
      <w:pPr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Classes &amp; Tutoring</w:t>
      </w:r>
    </w:p>
    <w:p w:rsidR="0064209C" w:rsidRPr="0022553A" w:rsidRDefault="0064209C" w:rsidP="0064209C">
      <w:pPr>
        <w:jc w:val="center"/>
        <w:rPr>
          <w:rFonts w:ascii="Georgia" w:hAnsi="Georgia"/>
          <w:sz w:val="40"/>
          <w:szCs w:val="40"/>
        </w:rPr>
      </w:pPr>
    </w:p>
    <w:p w:rsidR="0064209C" w:rsidRPr="0022553A" w:rsidRDefault="0064209C" w:rsidP="0064209C">
      <w:pPr>
        <w:jc w:val="center"/>
        <w:rPr>
          <w:rFonts w:ascii="Georgia" w:hAnsi="Georgia"/>
          <w:i/>
          <w:sz w:val="40"/>
          <w:szCs w:val="40"/>
        </w:rPr>
      </w:pPr>
      <w:r w:rsidRPr="0022553A">
        <w:rPr>
          <w:rFonts w:ascii="Georgia" w:hAnsi="Georgia"/>
          <w:i/>
          <w:sz w:val="40"/>
          <w:szCs w:val="40"/>
        </w:rPr>
        <w:t xml:space="preserve">In or </w:t>
      </w:r>
    </w:p>
    <w:p w:rsidR="0064209C" w:rsidRPr="0022553A" w:rsidRDefault="0064209C" w:rsidP="0064209C">
      <w:pPr>
        <w:jc w:val="center"/>
        <w:rPr>
          <w:rFonts w:ascii="Georgia" w:hAnsi="Georgia"/>
          <w:i/>
          <w:sz w:val="40"/>
          <w:szCs w:val="40"/>
        </w:rPr>
      </w:pPr>
      <w:r w:rsidRPr="0022553A">
        <w:rPr>
          <w:rFonts w:ascii="Georgia" w:hAnsi="Georgia"/>
          <w:i/>
          <w:sz w:val="40"/>
          <w:szCs w:val="40"/>
        </w:rPr>
        <w:t>Near Havertown</w:t>
      </w:r>
    </w:p>
    <w:p w:rsidR="0064209C" w:rsidRPr="0022553A" w:rsidRDefault="0064209C" w:rsidP="0064209C">
      <w:pPr>
        <w:jc w:val="center"/>
        <w:rPr>
          <w:rFonts w:ascii="Georgia" w:hAnsi="Georgia"/>
          <w:i/>
          <w:sz w:val="40"/>
          <w:szCs w:val="40"/>
        </w:rPr>
      </w:pPr>
    </w:p>
    <w:p w:rsidR="0064209C" w:rsidRPr="0022553A" w:rsidRDefault="0064209C" w:rsidP="0064209C">
      <w:pPr>
        <w:rPr>
          <w:rFonts w:ascii="Georgia" w:hAnsi="Georgia"/>
          <w:b/>
          <w:sz w:val="28"/>
          <w:szCs w:val="28"/>
        </w:rPr>
      </w:pPr>
    </w:p>
    <w:p w:rsidR="0064209C" w:rsidRPr="0022553A" w:rsidRDefault="0064209C" w:rsidP="0064209C">
      <w:pPr>
        <w:jc w:val="center"/>
        <w:rPr>
          <w:rFonts w:ascii="Georgia" w:hAnsi="Georgia"/>
          <w:b/>
          <w:u w:val="single"/>
        </w:rPr>
      </w:pPr>
      <w:r w:rsidRPr="0022553A">
        <w:rPr>
          <w:rFonts w:ascii="Georgia" w:hAnsi="Georgia"/>
          <w:b/>
          <w:noProof/>
          <w:szCs w:val="23"/>
          <w:u w:val="single"/>
        </w:rPr>
        <w:drawing>
          <wp:inline distT="0" distB="0" distL="0" distR="0">
            <wp:extent cx="1828800" cy="1657350"/>
            <wp:effectExtent l="19050" t="0" r="0" b="0"/>
            <wp:docPr id="4" name="Picture 6" descr="C:\Documents and Settings\Adeline\Local Settings\Temporary Internet Files\Content.IE5\3CMFLUF5\MC900297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eline\Local Settings\Temporary Internet Files\Content.IE5\3CMFLUF5\MC900297575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7B" w:rsidRPr="0022553A" w:rsidRDefault="0093427B" w:rsidP="00550A5C">
      <w:pPr>
        <w:rPr>
          <w:rFonts w:ascii="Georgia" w:hAnsi="Georgia"/>
          <w:sz w:val="22"/>
          <w:szCs w:val="22"/>
        </w:rPr>
      </w:pPr>
    </w:p>
    <w:p w:rsidR="0093427B" w:rsidRPr="0022553A" w:rsidRDefault="0093427B" w:rsidP="00550A5C">
      <w:pPr>
        <w:rPr>
          <w:rFonts w:ascii="Georgia" w:hAnsi="Georgia"/>
          <w:sz w:val="22"/>
          <w:szCs w:val="22"/>
        </w:rPr>
      </w:pPr>
    </w:p>
    <w:p w:rsidR="0093427B" w:rsidRPr="0022553A" w:rsidRDefault="00F21475" w:rsidP="002D3B34">
      <w:pPr>
        <w:jc w:val="center"/>
        <w:rPr>
          <w:rFonts w:ascii="Georgia" w:hAnsi="Georgia"/>
          <w:sz w:val="20"/>
          <w:szCs w:val="20"/>
        </w:rPr>
      </w:pPr>
      <w:r w:rsidRPr="0022553A">
        <w:rPr>
          <w:rFonts w:ascii="Georgia" w:hAnsi="Georgia"/>
          <w:sz w:val="20"/>
          <w:szCs w:val="20"/>
        </w:rPr>
        <w:t>Haverford Township Free Library</w:t>
      </w:r>
    </w:p>
    <w:p w:rsidR="00F21475" w:rsidRPr="0022553A" w:rsidRDefault="00F21475" w:rsidP="002D3B34">
      <w:pPr>
        <w:jc w:val="center"/>
        <w:rPr>
          <w:rFonts w:ascii="Georgia" w:hAnsi="Georgia"/>
          <w:sz w:val="20"/>
          <w:szCs w:val="20"/>
        </w:rPr>
      </w:pPr>
      <w:r w:rsidRPr="0022553A">
        <w:rPr>
          <w:rFonts w:ascii="Georgia" w:hAnsi="Georgia"/>
          <w:sz w:val="20"/>
          <w:szCs w:val="20"/>
        </w:rPr>
        <w:t>1601 Darby Road</w:t>
      </w:r>
    </w:p>
    <w:p w:rsidR="00F21475" w:rsidRPr="0022553A" w:rsidRDefault="00CD7DCE" w:rsidP="002D3B3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Havertown, PA </w:t>
      </w:r>
      <w:r w:rsidR="00F21475" w:rsidRPr="0022553A">
        <w:rPr>
          <w:rFonts w:ascii="Georgia" w:hAnsi="Georgia"/>
          <w:sz w:val="20"/>
          <w:szCs w:val="20"/>
        </w:rPr>
        <w:t>19083</w:t>
      </w:r>
    </w:p>
    <w:p w:rsidR="00F21475" w:rsidRPr="0022553A" w:rsidRDefault="00F21475" w:rsidP="002D3B34">
      <w:pPr>
        <w:jc w:val="center"/>
        <w:rPr>
          <w:rFonts w:ascii="Georgia" w:hAnsi="Georgia"/>
          <w:sz w:val="20"/>
          <w:szCs w:val="20"/>
        </w:rPr>
      </w:pPr>
      <w:r w:rsidRPr="0022553A">
        <w:rPr>
          <w:rFonts w:ascii="Georgia" w:hAnsi="Georgia"/>
          <w:sz w:val="20"/>
          <w:szCs w:val="20"/>
        </w:rPr>
        <w:t>610</w:t>
      </w:r>
      <w:r w:rsidR="00CD7DCE">
        <w:rPr>
          <w:rFonts w:ascii="Georgia" w:hAnsi="Georgia"/>
          <w:sz w:val="20"/>
          <w:szCs w:val="20"/>
        </w:rPr>
        <w:t>-</w:t>
      </w:r>
      <w:r w:rsidRPr="0022553A">
        <w:rPr>
          <w:rFonts w:ascii="Georgia" w:hAnsi="Georgia"/>
          <w:sz w:val="20"/>
          <w:szCs w:val="20"/>
        </w:rPr>
        <w:t>446</w:t>
      </w:r>
      <w:r w:rsidR="00CD7DCE">
        <w:rPr>
          <w:rFonts w:ascii="Georgia" w:hAnsi="Georgia"/>
          <w:sz w:val="20"/>
          <w:szCs w:val="20"/>
        </w:rPr>
        <w:t>-</w:t>
      </w:r>
      <w:r w:rsidRPr="0022553A">
        <w:rPr>
          <w:rFonts w:ascii="Georgia" w:hAnsi="Georgia"/>
          <w:sz w:val="20"/>
          <w:szCs w:val="20"/>
        </w:rPr>
        <w:t>3082</w:t>
      </w:r>
    </w:p>
    <w:p w:rsidR="00F21475" w:rsidRPr="0022553A" w:rsidRDefault="007B77DD" w:rsidP="002D3B34">
      <w:pPr>
        <w:jc w:val="center"/>
        <w:rPr>
          <w:rFonts w:ascii="Georgia" w:hAnsi="Georgia"/>
          <w:sz w:val="20"/>
          <w:szCs w:val="20"/>
        </w:rPr>
      </w:pPr>
      <w:hyperlink r:id="rId27" w:history="1">
        <w:r w:rsidR="002D3B34" w:rsidRPr="0022553A">
          <w:rPr>
            <w:rStyle w:val="Hyperlink"/>
            <w:rFonts w:ascii="Georgia" w:hAnsi="Georgia"/>
            <w:sz w:val="20"/>
            <w:szCs w:val="20"/>
          </w:rPr>
          <w:t>library@haverfordlibrary.org</w:t>
        </w:r>
      </w:hyperlink>
    </w:p>
    <w:p w:rsidR="00C518BF" w:rsidRPr="00555E8A" w:rsidRDefault="007B77DD" w:rsidP="00B06786">
      <w:pPr>
        <w:jc w:val="center"/>
        <w:rPr>
          <w:rFonts w:ascii="Georgia" w:hAnsi="Georgia"/>
          <w:b/>
          <w:sz w:val="22"/>
          <w:szCs w:val="22"/>
        </w:rPr>
      </w:pPr>
      <w:hyperlink r:id="rId28" w:history="1">
        <w:r w:rsidR="002D3B34" w:rsidRPr="00555E8A">
          <w:rPr>
            <w:rStyle w:val="Hyperlink"/>
            <w:rFonts w:ascii="Georgia" w:hAnsi="Georgia"/>
            <w:b/>
            <w:sz w:val="20"/>
            <w:szCs w:val="20"/>
          </w:rPr>
          <w:t>www.haverfordlibrary.org</w:t>
        </w:r>
      </w:hyperlink>
    </w:p>
    <w:p w:rsidR="00C518BF" w:rsidRPr="0022553A" w:rsidRDefault="00C518BF" w:rsidP="00550A5C">
      <w:pPr>
        <w:rPr>
          <w:rFonts w:ascii="Georgia" w:hAnsi="Georgia"/>
          <w:sz w:val="22"/>
          <w:szCs w:val="22"/>
        </w:rPr>
      </w:pPr>
    </w:p>
    <w:p w:rsidR="0093427B" w:rsidRDefault="0093427B" w:rsidP="00550A5C">
      <w:pPr>
        <w:rPr>
          <w:rFonts w:ascii="Georgia" w:hAnsi="Georgia"/>
          <w:sz w:val="22"/>
          <w:szCs w:val="22"/>
        </w:rPr>
      </w:pPr>
    </w:p>
    <w:p w:rsidR="00032C93" w:rsidRPr="0022553A" w:rsidRDefault="00032C93" w:rsidP="00550A5C">
      <w:pPr>
        <w:rPr>
          <w:rFonts w:ascii="Georgia" w:hAnsi="Georgia"/>
          <w:sz w:val="22"/>
          <w:szCs w:val="22"/>
        </w:rPr>
      </w:pPr>
    </w:p>
    <w:p w:rsidR="006D457E" w:rsidRDefault="006D457E" w:rsidP="00B86888">
      <w:pPr>
        <w:ind w:left="360"/>
        <w:jc w:val="center"/>
        <w:rPr>
          <w:rFonts w:ascii="Georgia" w:hAnsi="Georgia"/>
          <w:b/>
          <w:szCs w:val="23"/>
          <w:u w:val="single"/>
        </w:rPr>
      </w:pPr>
    </w:p>
    <w:p w:rsidR="00B86888" w:rsidRPr="00B86888" w:rsidRDefault="00B86888" w:rsidP="00B86888">
      <w:pPr>
        <w:ind w:left="360"/>
        <w:jc w:val="center"/>
        <w:rPr>
          <w:rFonts w:ascii="Georgia" w:hAnsi="Georgia"/>
          <w:b/>
          <w:szCs w:val="23"/>
          <w:u w:val="single"/>
        </w:rPr>
      </w:pPr>
      <w:r w:rsidRPr="00B86888">
        <w:rPr>
          <w:rFonts w:ascii="Georgia" w:hAnsi="Georgia"/>
          <w:b/>
          <w:szCs w:val="23"/>
          <w:u w:val="single"/>
        </w:rPr>
        <w:lastRenderedPageBreak/>
        <w:t>Online Resources</w:t>
      </w:r>
    </w:p>
    <w:p w:rsidR="00B86888" w:rsidRDefault="00B86888" w:rsidP="0064209C">
      <w:pPr>
        <w:ind w:left="360"/>
        <w:rPr>
          <w:rFonts w:ascii="Georgia" w:hAnsi="Georgia"/>
          <w:b/>
          <w:szCs w:val="23"/>
        </w:rPr>
      </w:pPr>
    </w:p>
    <w:p w:rsidR="0064209C" w:rsidRPr="00057E7F" w:rsidRDefault="0064209C" w:rsidP="0064209C">
      <w:pPr>
        <w:ind w:left="360"/>
        <w:rPr>
          <w:rFonts w:ascii="Georgia" w:hAnsi="Georgia"/>
          <w:b/>
          <w:szCs w:val="23"/>
        </w:rPr>
      </w:pPr>
      <w:r w:rsidRPr="00057E7F">
        <w:rPr>
          <w:rFonts w:ascii="Georgia" w:hAnsi="Georgia"/>
          <w:b/>
          <w:szCs w:val="23"/>
        </w:rPr>
        <w:t>Welcoming Center for New Pennsylvanians</w:t>
      </w:r>
    </w:p>
    <w:p w:rsidR="00EC512D" w:rsidRPr="0022553A" w:rsidRDefault="00EC512D" w:rsidP="0064209C">
      <w:pPr>
        <w:ind w:left="360"/>
        <w:rPr>
          <w:rFonts w:ascii="Georgia" w:hAnsi="Georgia"/>
          <w:szCs w:val="23"/>
        </w:rPr>
      </w:pPr>
    </w:p>
    <w:p w:rsidR="0064209C" w:rsidRDefault="0064209C" w:rsidP="0064209C">
      <w:pPr>
        <w:ind w:left="360"/>
        <w:rPr>
          <w:rFonts w:ascii="Georgia" w:hAnsi="Georgia"/>
        </w:rPr>
      </w:pPr>
      <w:r w:rsidRPr="0022553A">
        <w:rPr>
          <w:rFonts w:ascii="Georgia" w:hAnsi="Georgia"/>
        </w:rPr>
        <w:t xml:space="preserve">Learning English will help you at work, in school, and in social situations. </w:t>
      </w:r>
      <w:r w:rsidR="001C4FB9">
        <w:rPr>
          <w:rFonts w:ascii="Georgia" w:hAnsi="Georgia"/>
        </w:rPr>
        <w:t>Use</w:t>
      </w:r>
      <w:r w:rsidR="000C3884">
        <w:rPr>
          <w:rFonts w:ascii="Georgia" w:hAnsi="Georgia"/>
        </w:rPr>
        <w:t xml:space="preserve"> </w:t>
      </w:r>
      <w:r w:rsidR="001C4FB9">
        <w:rPr>
          <w:rFonts w:ascii="Georgia" w:hAnsi="Georgia"/>
        </w:rPr>
        <w:t xml:space="preserve">the Welcoming Center to locate an </w:t>
      </w:r>
      <w:r w:rsidR="000C3884">
        <w:rPr>
          <w:rFonts w:ascii="Georgia" w:hAnsi="Georgia"/>
        </w:rPr>
        <w:t>English as a Second Language (</w:t>
      </w:r>
      <w:r w:rsidRPr="0022553A">
        <w:rPr>
          <w:rFonts w:ascii="Georgia" w:hAnsi="Georgia"/>
        </w:rPr>
        <w:t>ESL</w:t>
      </w:r>
      <w:r w:rsidR="000C3884">
        <w:rPr>
          <w:rFonts w:ascii="Georgia" w:hAnsi="Georgia"/>
        </w:rPr>
        <w:t>)</w:t>
      </w:r>
      <w:r w:rsidRPr="0022553A">
        <w:rPr>
          <w:rFonts w:ascii="Georgia" w:hAnsi="Georgia"/>
        </w:rPr>
        <w:t xml:space="preserve"> class </w:t>
      </w:r>
      <w:r w:rsidR="000C3884">
        <w:rPr>
          <w:rFonts w:ascii="Georgia" w:hAnsi="Georgia"/>
        </w:rPr>
        <w:t>near you!</w:t>
      </w:r>
    </w:p>
    <w:p w:rsidR="004E7AA6" w:rsidRPr="0022553A" w:rsidRDefault="004E7AA6" w:rsidP="0064209C">
      <w:pPr>
        <w:ind w:left="360"/>
        <w:rPr>
          <w:rFonts w:ascii="Georgia" w:hAnsi="Georgia"/>
        </w:rPr>
      </w:pPr>
    </w:p>
    <w:p w:rsidR="0064209C" w:rsidRPr="0022553A" w:rsidRDefault="0064209C" w:rsidP="0064209C">
      <w:pPr>
        <w:ind w:left="360"/>
        <w:rPr>
          <w:rFonts w:ascii="Georgia" w:hAnsi="Georgia"/>
        </w:rPr>
      </w:pPr>
      <w:r w:rsidRPr="0022553A">
        <w:rPr>
          <w:rFonts w:ascii="Georgia" w:hAnsi="Georgia"/>
        </w:rPr>
        <w:t xml:space="preserve">For ESL class details and </w:t>
      </w:r>
      <w:r w:rsidR="00CE712B" w:rsidRPr="0022553A">
        <w:rPr>
          <w:rFonts w:ascii="Georgia" w:hAnsi="Georgia"/>
        </w:rPr>
        <w:t>information</w:t>
      </w:r>
      <w:r w:rsidR="004363A5">
        <w:rPr>
          <w:rFonts w:ascii="Georgia" w:hAnsi="Georgia"/>
        </w:rPr>
        <w:t xml:space="preserve">, </w:t>
      </w:r>
      <w:r w:rsidR="00CE712B" w:rsidRPr="0022553A">
        <w:rPr>
          <w:rFonts w:ascii="Georgia" w:hAnsi="Georgia"/>
        </w:rPr>
        <w:t>call the center at 215-557-2626</w:t>
      </w:r>
      <w:r w:rsidR="004363A5">
        <w:rPr>
          <w:rFonts w:ascii="Georgia" w:hAnsi="Georgia"/>
        </w:rPr>
        <w:t xml:space="preserve"> or email </w:t>
      </w:r>
      <w:hyperlink r:id="rId29" w:history="1">
        <w:r w:rsidR="004363A5" w:rsidRPr="00EF0EE2">
          <w:rPr>
            <w:rStyle w:val="Hyperlink"/>
            <w:rFonts w:ascii="Georgia" w:hAnsi="Georgia"/>
          </w:rPr>
          <w:t>info@welcomingcenter.org</w:t>
        </w:r>
      </w:hyperlink>
      <w:r w:rsidR="00CE712B" w:rsidRPr="0022553A">
        <w:rPr>
          <w:rFonts w:ascii="Georgia" w:hAnsi="Georgia"/>
        </w:rPr>
        <w:t>.</w:t>
      </w:r>
    </w:p>
    <w:p w:rsidR="0064209C" w:rsidRPr="0022553A" w:rsidRDefault="0064209C" w:rsidP="0064209C">
      <w:pPr>
        <w:ind w:left="360"/>
        <w:rPr>
          <w:rFonts w:ascii="Georgia" w:hAnsi="Georgia"/>
          <w:szCs w:val="23"/>
        </w:rPr>
      </w:pPr>
    </w:p>
    <w:p w:rsidR="0064209C" w:rsidRPr="0022553A" w:rsidRDefault="007D2D09" w:rsidP="0064209C">
      <w:pPr>
        <w:ind w:left="360"/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 xml:space="preserve">You can also use the Welcoming Center website to </w:t>
      </w:r>
      <w:r w:rsidR="0064209C" w:rsidRPr="0022553A">
        <w:rPr>
          <w:rFonts w:ascii="Georgia" w:hAnsi="Georgia"/>
          <w:szCs w:val="23"/>
        </w:rPr>
        <w:t>find ESL classes in your neighborhood</w:t>
      </w:r>
      <w:r w:rsidR="004E7AA6">
        <w:rPr>
          <w:rFonts w:ascii="Georgia" w:hAnsi="Georgia"/>
          <w:szCs w:val="23"/>
        </w:rPr>
        <w:t>:</w:t>
      </w:r>
    </w:p>
    <w:p w:rsidR="0064209C" w:rsidRPr="0022553A" w:rsidRDefault="0064209C" w:rsidP="0064209C">
      <w:pPr>
        <w:ind w:left="360"/>
        <w:rPr>
          <w:rFonts w:ascii="Georgia" w:hAnsi="Georgia"/>
          <w:szCs w:val="23"/>
        </w:rPr>
      </w:pPr>
    </w:p>
    <w:p w:rsidR="0064209C" w:rsidRPr="0022553A" w:rsidRDefault="0064209C" w:rsidP="0064209C">
      <w:pPr>
        <w:pStyle w:val="ListParagraph"/>
        <w:numPr>
          <w:ilvl w:val="0"/>
          <w:numId w:val="8"/>
        </w:numPr>
        <w:rPr>
          <w:rFonts w:ascii="Georgia" w:hAnsi="Georgia"/>
          <w:b/>
          <w:szCs w:val="23"/>
          <w:u w:val="single"/>
        </w:rPr>
      </w:pPr>
      <w:r w:rsidRPr="0022553A">
        <w:rPr>
          <w:rFonts w:ascii="Georgia" w:hAnsi="Georgia"/>
          <w:szCs w:val="23"/>
        </w:rPr>
        <w:t>Go to</w:t>
      </w:r>
      <w:r w:rsidRPr="0022553A">
        <w:rPr>
          <w:rFonts w:ascii="Georgia" w:hAnsi="Georgia"/>
          <w:b/>
          <w:szCs w:val="23"/>
          <w:u w:val="single"/>
        </w:rPr>
        <w:t xml:space="preserve"> </w:t>
      </w:r>
      <w:hyperlink r:id="rId30" w:history="1">
        <w:r w:rsidRPr="0022553A">
          <w:rPr>
            <w:rStyle w:val="Hyperlink"/>
            <w:rFonts w:ascii="Georgia" w:hAnsi="Georgia"/>
            <w:b/>
            <w:szCs w:val="23"/>
          </w:rPr>
          <w:t>www.welcomingcenter.org</w:t>
        </w:r>
      </w:hyperlink>
    </w:p>
    <w:p w:rsidR="0064209C" w:rsidRPr="0022553A" w:rsidRDefault="0064209C" w:rsidP="0064209C">
      <w:pPr>
        <w:pStyle w:val="ListParagraph"/>
        <w:numPr>
          <w:ilvl w:val="0"/>
          <w:numId w:val="8"/>
        </w:numPr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 xml:space="preserve">Click on </w:t>
      </w:r>
      <w:r w:rsidR="00680DA8" w:rsidRPr="0022553A">
        <w:rPr>
          <w:rFonts w:ascii="Georgia" w:hAnsi="Georgia"/>
          <w:i/>
          <w:szCs w:val="23"/>
        </w:rPr>
        <w:t>IMMIGRANTS</w:t>
      </w:r>
    </w:p>
    <w:p w:rsidR="0064209C" w:rsidRPr="0022553A" w:rsidRDefault="0064209C" w:rsidP="0064209C">
      <w:pPr>
        <w:pStyle w:val="ListParagraph"/>
        <w:numPr>
          <w:ilvl w:val="0"/>
          <w:numId w:val="8"/>
        </w:numPr>
        <w:rPr>
          <w:rFonts w:ascii="Georgia" w:hAnsi="Georgia"/>
          <w:i/>
          <w:szCs w:val="23"/>
        </w:rPr>
      </w:pPr>
      <w:r w:rsidRPr="0022553A">
        <w:rPr>
          <w:rFonts w:ascii="Georgia" w:hAnsi="Georgia"/>
          <w:szCs w:val="23"/>
        </w:rPr>
        <w:t xml:space="preserve">Click on </w:t>
      </w:r>
      <w:r w:rsidR="00680DA8" w:rsidRPr="0022553A">
        <w:rPr>
          <w:rFonts w:ascii="Georgia" w:hAnsi="Georgia"/>
          <w:i/>
          <w:szCs w:val="23"/>
        </w:rPr>
        <w:t>LEARN ENGLISH</w:t>
      </w:r>
    </w:p>
    <w:p w:rsidR="0064209C" w:rsidRPr="0022553A" w:rsidRDefault="0064209C" w:rsidP="0064209C">
      <w:pPr>
        <w:pStyle w:val="ListParagraph"/>
        <w:numPr>
          <w:ilvl w:val="0"/>
          <w:numId w:val="8"/>
        </w:numPr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>Search by</w:t>
      </w:r>
      <w:r w:rsidRPr="0022553A">
        <w:rPr>
          <w:rFonts w:ascii="Georgia" w:hAnsi="Georgia"/>
          <w:i/>
          <w:szCs w:val="23"/>
        </w:rPr>
        <w:t xml:space="preserve"> zip code </w:t>
      </w:r>
      <w:r w:rsidRPr="004E7AA6">
        <w:rPr>
          <w:rFonts w:ascii="Georgia" w:hAnsi="Georgia"/>
          <w:szCs w:val="23"/>
        </w:rPr>
        <w:t>or</w:t>
      </w:r>
      <w:r w:rsidRPr="0022553A">
        <w:rPr>
          <w:rFonts w:ascii="Georgia" w:hAnsi="Georgia"/>
          <w:i/>
          <w:szCs w:val="23"/>
        </w:rPr>
        <w:t xml:space="preserve"> city </w:t>
      </w:r>
      <w:r w:rsidRPr="0022553A">
        <w:rPr>
          <w:rFonts w:ascii="Georgia" w:hAnsi="Georgia"/>
          <w:szCs w:val="23"/>
        </w:rPr>
        <w:t xml:space="preserve">to find an </w:t>
      </w:r>
      <w:r w:rsidR="004E7AA6">
        <w:rPr>
          <w:rFonts w:ascii="Georgia" w:hAnsi="Georgia"/>
          <w:szCs w:val="23"/>
        </w:rPr>
        <w:t>ESL</w:t>
      </w:r>
      <w:r w:rsidRPr="0022553A">
        <w:rPr>
          <w:rFonts w:ascii="Georgia" w:hAnsi="Georgia"/>
          <w:szCs w:val="23"/>
        </w:rPr>
        <w:t xml:space="preserve"> class near you.</w:t>
      </w:r>
    </w:p>
    <w:p w:rsidR="0064209C" w:rsidRPr="0022553A" w:rsidRDefault="0064209C" w:rsidP="0064209C">
      <w:pPr>
        <w:rPr>
          <w:rFonts w:ascii="Georgia" w:hAnsi="Georgia"/>
          <w:szCs w:val="23"/>
        </w:rPr>
      </w:pPr>
    </w:p>
    <w:p w:rsidR="0064209C" w:rsidRPr="0022553A" w:rsidRDefault="0064209C" w:rsidP="0064209C">
      <w:pPr>
        <w:rPr>
          <w:rFonts w:ascii="Georgia" w:hAnsi="Georgia"/>
          <w:szCs w:val="23"/>
        </w:rPr>
      </w:pPr>
    </w:p>
    <w:p w:rsidR="00D61E47" w:rsidRDefault="00772305" w:rsidP="00D61E47">
      <w:pPr>
        <w:jc w:val="center"/>
        <w:rPr>
          <w:rFonts w:ascii="Georgia" w:hAnsi="Georgia"/>
        </w:rPr>
      </w:pPr>
      <w:r w:rsidRPr="0022553A">
        <w:rPr>
          <w:rFonts w:ascii="Georgia" w:hAnsi="Georgia"/>
          <w:noProof/>
          <w:color w:val="0000FF"/>
        </w:rPr>
        <w:drawing>
          <wp:inline distT="0" distB="0" distL="0" distR="0" wp14:anchorId="1121B002" wp14:editId="5469EE67">
            <wp:extent cx="838200" cy="318086"/>
            <wp:effectExtent l="19050" t="0" r="0" b="0"/>
            <wp:docPr id="11" name="Picture 1" descr="http://www.mangolanguages.com/assets/images/logo.gif">
              <a:hlinkClick xmlns:a="http://schemas.openxmlformats.org/drawingml/2006/main" r:id="rId31" tooltip="&quot;Mango Langu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golanguages.com/assets/images/logo.gif">
                      <a:hlinkClick r:id="rId31" tooltip="&quot;Mango Langu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9" cy="32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47" w:rsidRDefault="00D61E47" w:rsidP="00D61E47">
      <w:pPr>
        <w:jc w:val="center"/>
        <w:rPr>
          <w:rFonts w:ascii="Georgia" w:hAnsi="Georgia"/>
        </w:rPr>
      </w:pPr>
    </w:p>
    <w:p w:rsidR="00D61E47" w:rsidRDefault="00D61E47" w:rsidP="00D61E47">
      <w:pPr>
        <w:jc w:val="center"/>
        <w:rPr>
          <w:rFonts w:ascii="Georgia" w:hAnsi="Georgia"/>
          <w:vanish/>
        </w:rPr>
      </w:pPr>
    </w:p>
    <w:p w:rsidR="00772305" w:rsidRPr="0022553A" w:rsidRDefault="00772305" w:rsidP="00772305">
      <w:pPr>
        <w:pStyle w:val="z-BottomofForm"/>
        <w:rPr>
          <w:rFonts w:ascii="Georgia" w:hAnsi="Georgia"/>
        </w:rPr>
      </w:pPr>
      <w:r w:rsidRPr="0022553A">
        <w:rPr>
          <w:rFonts w:ascii="Georgia" w:hAnsi="Georgia"/>
        </w:rPr>
        <w:t>Bottom of Form</w:t>
      </w:r>
    </w:p>
    <w:p w:rsidR="00772305" w:rsidRPr="0022553A" w:rsidRDefault="00772305" w:rsidP="00772305">
      <w:pPr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 xml:space="preserve">Mango is a free online language-learning system that </w:t>
      </w:r>
      <w:r w:rsidR="00731232">
        <w:rPr>
          <w:rFonts w:ascii="Georgia" w:hAnsi="Georgia"/>
          <w:szCs w:val="23"/>
        </w:rPr>
        <w:t xml:space="preserve">provides ESL instruction from </w:t>
      </w:r>
      <w:r w:rsidR="008E7A1F">
        <w:rPr>
          <w:rFonts w:ascii="Georgia" w:hAnsi="Georgia"/>
          <w:szCs w:val="23"/>
        </w:rPr>
        <w:t xml:space="preserve">Spanish, Cantonese, and other languages. </w:t>
      </w:r>
      <w:r w:rsidRPr="0022553A">
        <w:rPr>
          <w:rFonts w:ascii="Georgia" w:hAnsi="Georgia"/>
          <w:szCs w:val="23"/>
        </w:rPr>
        <w:t xml:space="preserve"> </w:t>
      </w:r>
    </w:p>
    <w:p w:rsidR="00772305" w:rsidRPr="0022553A" w:rsidRDefault="00772305" w:rsidP="00772305">
      <w:pPr>
        <w:rPr>
          <w:rFonts w:ascii="Georgia" w:hAnsi="Georgia"/>
          <w:szCs w:val="23"/>
        </w:rPr>
      </w:pPr>
    </w:p>
    <w:p w:rsidR="00772305" w:rsidRPr="0022553A" w:rsidRDefault="00772305" w:rsidP="0069770D">
      <w:pPr>
        <w:pStyle w:val="ListParagraph"/>
        <w:numPr>
          <w:ilvl w:val="0"/>
          <w:numId w:val="9"/>
        </w:numPr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>Go t</w:t>
      </w:r>
      <w:r w:rsidR="0069770D">
        <w:rPr>
          <w:rFonts w:ascii="Georgia" w:hAnsi="Georgia"/>
          <w:szCs w:val="23"/>
        </w:rPr>
        <w:t xml:space="preserve">o </w:t>
      </w:r>
      <w:hyperlink r:id="rId33" w:history="1">
        <w:r w:rsidR="0069770D" w:rsidRPr="00EF0EE2">
          <w:rPr>
            <w:rStyle w:val="Hyperlink"/>
            <w:rFonts w:ascii="Georgia" w:hAnsi="Georgia"/>
            <w:b/>
            <w:szCs w:val="23"/>
          </w:rPr>
          <w:t>www.delcolibraries.org/</w:t>
        </w:r>
      </w:hyperlink>
      <w:r w:rsidR="0069770D">
        <w:rPr>
          <w:rFonts w:ascii="Georgia" w:hAnsi="Georgia"/>
          <w:szCs w:val="23"/>
        </w:rPr>
        <w:t xml:space="preserve"> </w:t>
      </w:r>
    </w:p>
    <w:p w:rsidR="00E0219E" w:rsidRPr="00E0219E" w:rsidRDefault="00772305" w:rsidP="000518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E0219E">
        <w:rPr>
          <w:rFonts w:ascii="Georgia" w:hAnsi="Georgia"/>
          <w:szCs w:val="23"/>
        </w:rPr>
        <w:t xml:space="preserve">Click on </w:t>
      </w:r>
      <w:r w:rsidR="00E0219E" w:rsidRPr="00E0219E">
        <w:rPr>
          <w:rFonts w:ascii="Georgia" w:hAnsi="Georgia"/>
          <w:b/>
          <w:szCs w:val="23"/>
        </w:rPr>
        <w:t>Databases/POWER +</w:t>
      </w:r>
    </w:p>
    <w:p w:rsidR="00772305" w:rsidRPr="00E0219E" w:rsidRDefault="00772305" w:rsidP="00E0219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E0219E">
        <w:rPr>
          <w:rFonts w:ascii="Georgia" w:hAnsi="Georgia"/>
          <w:szCs w:val="23"/>
        </w:rPr>
        <w:t xml:space="preserve">Click on </w:t>
      </w:r>
      <w:hyperlink r:id="rId34" w:history="1">
        <w:r w:rsidR="00E0219E" w:rsidRPr="0060605F">
          <w:rPr>
            <w:rStyle w:val="Hyperlink"/>
            <w:rFonts w:ascii="Arial" w:hAnsi="Arial" w:cs="Arial"/>
            <w:sz w:val="24"/>
          </w:rPr>
          <w:t>Mango Languages</w:t>
        </w:r>
      </w:hyperlink>
    </w:p>
    <w:p w:rsidR="0064209C" w:rsidRPr="0022553A" w:rsidRDefault="0064209C" w:rsidP="0064209C">
      <w:pPr>
        <w:rPr>
          <w:rFonts w:ascii="Georgia" w:hAnsi="Georgia"/>
          <w:szCs w:val="23"/>
        </w:rPr>
      </w:pPr>
    </w:p>
    <w:p w:rsidR="00727353" w:rsidRDefault="00727353" w:rsidP="0064209C">
      <w:pPr>
        <w:rPr>
          <w:rFonts w:ascii="Georgia" w:hAnsi="Georgia"/>
          <w:szCs w:val="23"/>
        </w:rPr>
      </w:pPr>
    </w:p>
    <w:p w:rsidR="00032C93" w:rsidRPr="0022553A" w:rsidRDefault="00032C93" w:rsidP="0064209C">
      <w:pPr>
        <w:rPr>
          <w:rFonts w:ascii="Georgia" w:hAnsi="Georgia"/>
          <w:szCs w:val="23"/>
        </w:rPr>
      </w:pPr>
    </w:p>
    <w:p w:rsidR="00727353" w:rsidRDefault="00727353" w:rsidP="0064209C">
      <w:pPr>
        <w:rPr>
          <w:rFonts w:ascii="Georgia" w:hAnsi="Georgia"/>
          <w:szCs w:val="23"/>
        </w:rPr>
      </w:pPr>
    </w:p>
    <w:p w:rsidR="00862D3B" w:rsidRDefault="00862D3B" w:rsidP="0064209C">
      <w:pPr>
        <w:rPr>
          <w:rFonts w:ascii="Georgia" w:hAnsi="Georgia"/>
          <w:szCs w:val="23"/>
        </w:rPr>
      </w:pPr>
    </w:p>
    <w:p w:rsidR="00237EFC" w:rsidRPr="00E37D71" w:rsidRDefault="00E37D71" w:rsidP="00E37D71">
      <w:pPr>
        <w:jc w:val="center"/>
        <w:rPr>
          <w:rFonts w:ascii="Georgia" w:hAnsi="Georgia"/>
          <w:b/>
          <w:szCs w:val="23"/>
          <w:u w:val="single"/>
        </w:rPr>
      </w:pPr>
      <w:r>
        <w:rPr>
          <w:rFonts w:ascii="Georgia" w:hAnsi="Georgia"/>
          <w:b/>
          <w:szCs w:val="23"/>
          <w:u w:val="single"/>
        </w:rPr>
        <w:lastRenderedPageBreak/>
        <w:t>Organizations</w:t>
      </w:r>
    </w:p>
    <w:p w:rsidR="00727353" w:rsidRPr="0022553A" w:rsidRDefault="00727353" w:rsidP="0064209C">
      <w:pPr>
        <w:rPr>
          <w:rFonts w:ascii="Georgia" w:hAnsi="Georgia"/>
          <w:szCs w:val="23"/>
        </w:rPr>
      </w:pPr>
    </w:p>
    <w:p w:rsidR="0064209C" w:rsidRPr="0022553A" w:rsidRDefault="0064209C" w:rsidP="0064209C">
      <w:pPr>
        <w:rPr>
          <w:rFonts w:ascii="Georgia" w:hAnsi="Georgia"/>
          <w:b/>
          <w:szCs w:val="23"/>
        </w:rPr>
      </w:pPr>
      <w:r w:rsidRPr="0022553A">
        <w:rPr>
          <w:rFonts w:ascii="Georgia" w:hAnsi="Georgia"/>
          <w:b/>
          <w:szCs w:val="23"/>
        </w:rPr>
        <w:t>Delaware County Literacy Council</w:t>
      </w:r>
    </w:p>
    <w:p w:rsidR="007D66CC" w:rsidRPr="0022553A" w:rsidRDefault="00E85334" w:rsidP="00E85334">
      <w:pPr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>2217 Providence Ave</w:t>
      </w:r>
      <w:r w:rsidR="001309BB">
        <w:rPr>
          <w:rFonts w:ascii="Georgia" w:hAnsi="Georgia"/>
          <w:szCs w:val="23"/>
        </w:rPr>
        <w:t>nue</w:t>
      </w:r>
    </w:p>
    <w:p w:rsidR="00E85334" w:rsidRDefault="007D66CC" w:rsidP="00E85334">
      <w:pPr>
        <w:rPr>
          <w:rFonts w:ascii="Georgia" w:hAnsi="Georgia"/>
          <w:szCs w:val="23"/>
        </w:rPr>
      </w:pPr>
      <w:r w:rsidRPr="0022553A">
        <w:rPr>
          <w:rFonts w:ascii="Georgia" w:hAnsi="Georgia"/>
          <w:szCs w:val="23"/>
        </w:rPr>
        <w:t>Chester, PA</w:t>
      </w:r>
      <w:r w:rsidR="00E85334" w:rsidRPr="0022553A">
        <w:rPr>
          <w:rFonts w:ascii="Georgia" w:hAnsi="Georgia"/>
          <w:szCs w:val="23"/>
        </w:rPr>
        <w:t xml:space="preserve"> 19013</w:t>
      </w:r>
    </w:p>
    <w:p w:rsidR="00560D13" w:rsidRPr="0022553A" w:rsidRDefault="00560D13" w:rsidP="00E85334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>610-876-4811</w:t>
      </w:r>
    </w:p>
    <w:p w:rsidR="00F16203" w:rsidRPr="0022553A" w:rsidRDefault="007B77DD" w:rsidP="0064209C">
      <w:pPr>
        <w:rPr>
          <w:rFonts w:ascii="Georgia" w:hAnsi="Georgia"/>
          <w:b/>
          <w:szCs w:val="23"/>
        </w:rPr>
      </w:pPr>
      <w:hyperlink r:id="rId35" w:history="1">
        <w:r w:rsidR="00942224" w:rsidRPr="0022553A">
          <w:rPr>
            <w:rStyle w:val="Hyperlink"/>
            <w:rFonts w:ascii="Georgia" w:hAnsi="Georgia"/>
            <w:b/>
            <w:szCs w:val="23"/>
          </w:rPr>
          <w:t>www.delcoliteracy.org</w:t>
        </w:r>
      </w:hyperlink>
    </w:p>
    <w:p w:rsidR="00942224" w:rsidRPr="0022553A" w:rsidRDefault="00942224" w:rsidP="0064209C">
      <w:pPr>
        <w:rPr>
          <w:rFonts w:ascii="Georgia" w:hAnsi="Georgia"/>
          <w:szCs w:val="23"/>
        </w:rPr>
      </w:pPr>
    </w:p>
    <w:p w:rsidR="0064209C" w:rsidRPr="0022553A" w:rsidRDefault="0064209C" w:rsidP="0064209C">
      <w:pPr>
        <w:rPr>
          <w:rFonts w:ascii="Georgia" w:hAnsi="Georgia"/>
          <w:b/>
          <w:szCs w:val="23"/>
        </w:rPr>
      </w:pPr>
      <w:r w:rsidRPr="0022553A">
        <w:rPr>
          <w:rFonts w:ascii="Georgia" w:hAnsi="Georgia"/>
          <w:szCs w:val="23"/>
        </w:rPr>
        <w:t xml:space="preserve">Free </w:t>
      </w:r>
      <w:r w:rsidR="00942224" w:rsidRPr="0022553A">
        <w:rPr>
          <w:rFonts w:ascii="Georgia" w:hAnsi="Georgia"/>
          <w:szCs w:val="23"/>
        </w:rPr>
        <w:t xml:space="preserve">Basic Literacy and ESL </w:t>
      </w:r>
      <w:r w:rsidRPr="0022553A">
        <w:rPr>
          <w:rFonts w:ascii="Georgia" w:hAnsi="Georgia"/>
          <w:szCs w:val="23"/>
        </w:rPr>
        <w:t>classes are held at various locatio</w:t>
      </w:r>
      <w:r w:rsidR="00560D13">
        <w:rPr>
          <w:rFonts w:ascii="Georgia" w:hAnsi="Georgia"/>
          <w:szCs w:val="23"/>
        </w:rPr>
        <w:t xml:space="preserve">ns throughout Delaware County.  </w:t>
      </w:r>
      <w:r w:rsidR="00942224" w:rsidRPr="0022553A">
        <w:rPr>
          <w:rFonts w:ascii="Georgia" w:hAnsi="Georgia"/>
          <w:szCs w:val="23"/>
        </w:rPr>
        <w:t xml:space="preserve">Learners must be 18 years or older. All students are assessed before being placed in a class or with a tutor. </w:t>
      </w:r>
    </w:p>
    <w:p w:rsidR="0033395E" w:rsidRPr="0022553A" w:rsidRDefault="0033395E" w:rsidP="0033395E">
      <w:pPr>
        <w:rPr>
          <w:rFonts w:ascii="Georgia" w:hAnsi="Georgia"/>
          <w:szCs w:val="23"/>
        </w:rPr>
      </w:pPr>
    </w:p>
    <w:p w:rsidR="0033395E" w:rsidRDefault="0033395E" w:rsidP="0033395E">
      <w:pPr>
        <w:rPr>
          <w:rFonts w:ascii="Georgia" w:hAnsi="Georgia"/>
          <w:b/>
          <w:szCs w:val="23"/>
        </w:rPr>
      </w:pPr>
      <w:r w:rsidRPr="0022553A">
        <w:rPr>
          <w:rFonts w:ascii="Georgia" w:hAnsi="Georgia"/>
          <w:b/>
          <w:szCs w:val="23"/>
        </w:rPr>
        <w:t>Delaware County Community College</w:t>
      </w:r>
      <w:r w:rsidR="008865E6">
        <w:rPr>
          <w:rFonts w:ascii="Georgia" w:hAnsi="Georgia"/>
          <w:b/>
          <w:szCs w:val="23"/>
        </w:rPr>
        <w:t xml:space="preserve">, </w:t>
      </w:r>
      <w:proofErr w:type="spellStart"/>
      <w:r w:rsidR="008865E6">
        <w:rPr>
          <w:rFonts w:ascii="Georgia" w:hAnsi="Georgia"/>
          <w:b/>
          <w:szCs w:val="23"/>
        </w:rPr>
        <w:t>Marple</w:t>
      </w:r>
      <w:proofErr w:type="spellEnd"/>
      <w:r w:rsidR="008865E6">
        <w:rPr>
          <w:rFonts w:ascii="Georgia" w:hAnsi="Georgia"/>
          <w:b/>
          <w:szCs w:val="23"/>
        </w:rPr>
        <w:t xml:space="preserve"> Campus</w:t>
      </w:r>
    </w:p>
    <w:p w:rsidR="008865E6" w:rsidRDefault="008865E6" w:rsidP="0033395E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>901 S. Media Line Rd.</w:t>
      </w:r>
    </w:p>
    <w:p w:rsidR="008865E6" w:rsidRDefault="008865E6" w:rsidP="0033395E">
      <w:pPr>
        <w:rPr>
          <w:rFonts w:ascii="Georgia" w:hAnsi="Georgia"/>
          <w:szCs w:val="23"/>
        </w:rPr>
      </w:pPr>
      <w:r w:rsidRPr="008865E6">
        <w:rPr>
          <w:rFonts w:ascii="Georgia" w:hAnsi="Georgia"/>
          <w:szCs w:val="23"/>
        </w:rPr>
        <w:t>Media, PA 19063</w:t>
      </w:r>
    </w:p>
    <w:p w:rsidR="008A293D" w:rsidRPr="008865E6" w:rsidRDefault="008A293D" w:rsidP="0033395E">
      <w:pPr>
        <w:rPr>
          <w:rFonts w:ascii="Georgia" w:hAnsi="Georgia"/>
          <w:szCs w:val="23"/>
        </w:rPr>
      </w:pPr>
      <w:r w:rsidRPr="008A293D">
        <w:rPr>
          <w:rFonts w:ascii="Georgia" w:hAnsi="Georgia"/>
          <w:szCs w:val="23"/>
        </w:rPr>
        <w:t>610-359-5025</w:t>
      </w:r>
    </w:p>
    <w:p w:rsidR="0033395E" w:rsidRPr="0022553A" w:rsidRDefault="007B77DD" w:rsidP="0033395E">
      <w:pPr>
        <w:rPr>
          <w:rFonts w:ascii="Georgia" w:hAnsi="Georgia"/>
          <w:b/>
          <w:szCs w:val="23"/>
        </w:rPr>
      </w:pPr>
      <w:hyperlink r:id="rId36" w:history="1">
        <w:r w:rsidR="0033395E" w:rsidRPr="0022553A">
          <w:rPr>
            <w:rStyle w:val="Hyperlink"/>
            <w:rFonts w:ascii="Georgia" w:hAnsi="Georgia"/>
            <w:b/>
            <w:szCs w:val="23"/>
          </w:rPr>
          <w:t>http://www.dccc.edu/esl</w:t>
        </w:r>
      </w:hyperlink>
      <w:r w:rsidR="0033395E" w:rsidRPr="0022553A">
        <w:rPr>
          <w:rFonts w:ascii="Georgia" w:hAnsi="Georgia"/>
          <w:b/>
          <w:szCs w:val="23"/>
        </w:rPr>
        <w:t xml:space="preserve"> </w:t>
      </w:r>
    </w:p>
    <w:p w:rsidR="0033395E" w:rsidRPr="0022553A" w:rsidRDefault="0033395E" w:rsidP="0033395E">
      <w:pPr>
        <w:rPr>
          <w:rFonts w:ascii="Georgia" w:hAnsi="Georgia"/>
          <w:szCs w:val="23"/>
        </w:rPr>
      </w:pPr>
    </w:p>
    <w:p w:rsidR="0033395E" w:rsidRPr="0022553A" w:rsidRDefault="00364A17" w:rsidP="0033395E">
      <w:pPr>
        <w:pStyle w:val="Pa5"/>
        <w:rPr>
          <w:rFonts w:ascii="Georgia" w:hAnsi="Georgia" w:cs="Optima"/>
          <w:color w:val="000000"/>
          <w:sz w:val="23"/>
          <w:szCs w:val="23"/>
        </w:rPr>
      </w:pPr>
      <w:r w:rsidRPr="0022553A">
        <w:rPr>
          <w:rFonts w:ascii="Georgia" w:hAnsi="Georgia" w:cs="Optima"/>
          <w:color w:val="000000"/>
          <w:sz w:val="23"/>
          <w:szCs w:val="23"/>
        </w:rPr>
        <w:t>DCCC’s English as a Second Language course p</w:t>
      </w:r>
      <w:r w:rsidR="0033395E" w:rsidRPr="0022553A">
        <w:rPr>
          <w:rFonts w:ascii="Georgia" w:hAnsi="Georgia" w:cs="Optima"/>
          <w:color w:val="000000"/>
          <w:sz w:val="23"/>
          <w:szCs w:val="23"/>
        </w:rPr>
        <w:t xml:space="preserve">rovides beginning, intermediate and advanced instruction. Students are grouped according to their current ability. </w:t>
      </w:r>
    </w:p>
    <w:p w:rsidR="0022553A" w:rsidRPr="0022553A" w:rsidRDefault="0022553A" w:rsidP="0022553A">
      <w:pPr>
        <w:rPr>
          <w:rFonts w:ascii="Georgia" w:hAnsi="Georgia"/>
        </w:rPr>
      </w:pPr>
    </w:p>
    <w:p w:rsidR="005E5A62" w:rsidRPr="0022553A" w:rsidRDefault="0022553A" w:rsidP="0022553A">
      <w:pPr>
        <w:rPr>
          <w:rFonts w:ascii="Georgia" w:hAnsi="Georgia"/>
        </w:rPr>
      </w:pPr>
      <w:r w:rsidRPr="0022553A">
        <w:rPr>
          <w:rFonts w:ascii="Georgia" w:hAnsi="Georgia"/>
        </w:rPr>
        <w:t>C</w:t>
      </w:r>
      <w:r w:rsidR="005E5A62">
        <w:rPr>
          <w:rFonts w:ascii="Georgia" w:hAnsi="Georgia"/>
        </w:rPr>
        <w:t>ost: $210</w:t>
      </w:r>
      <w:r w:rsidR="001309BB">
        <w:rPr>
          <w:rFonts w:ascii="Georgia" w:hAnsi="Georgia"/>
        </w:rPr>
        <w:t xml:space="preserve">.  </w:t>
      </w:r>
      <w:bookmarkStart w:id="0" w:name="_GoBack"/>
      <w:bookmarkEnd w:id="0"/>
      <w:r w:rsidR="005E5A62">
        <w:rPr>
          <w:rFonts w:ascii="Georgia" w:hAnsi="Georgia"/>
        </w:rPr>
        <w:t>To view descriptions of ESL and other language classes, visit:</w:t>
      </w:r>
    </w:p>
    <w:p w:rsidR="0033395E" w:rsidRPr="004D0378" w:rsidRDefault="007B77DD" w:rsidP="0033395E">
      <w:pPr>
        <w:pStyle w:val="Pa5"/>
        <w:rPr>
          <w:rFonts w:ascii="Georgia" w:hAnsi="Georgia" w:cs="Optima"/>
          <w:b/>
          <w:color w:val="000000"/>
          <w:sz w:val="23"/>
          <w:szCs w:val="23"/>
        </w:rPr>
      </w:pPr>
      <w:hyperlink r:id="rId37" w:history="1">
        <w:r w:rsidR="0033395E" w:rsidRPr="004D0378">
          <w:rPr>
            <w:rStyle w:val="Hyperlink"/>
            <w:rFonts w:ascii="Georgia" w:hAnsi="Georgia" w:cs="Optima"/>
            <w:b/>
            <w:sz w:val="23"/>
            <w:szCs w:val="23"/>
          </w:rPr>
          <w:t>https://www.dccc.edu/academics/course-information/course-descriptions-non-credit</w:t>
        </w:r>
      </w:hyperlink>
      <w:r w:rsidR="0033395E" w:rsidRPr="004D0378">
        <w:rPr>
          <w:rFonts w:ascii="Georgia" w:hAnsi="Georgia" w:cs="Optima"/>
          <w:b/>
          <w:color w:val="000000"/>
          <w:sz w:val="23"/>
          <w:szCs w:val="23"/>
        </w:rPr>
        <w:t xml:space="preserve"> </w:t>
      </w:r>
    </w:p>
    <w:p w:rsidR="00560D13" w:rsidRDefault="00560D13" w:rsidP="0064209C">
      <w:pPr>
        <w:rPr>
          <w:rFonts w:ascii="Georgia" w:hAnsi="Georgia"/>
          <w:b/>
          <w:szCs w:val="23"/>
        </w:rPr>
      </w:pPr>
    </w:p>
    <w:p w:rsidR="00560D13" w:rsidRDefault="001309BB" w:rsidP="0064209C">
      <w:pPr>
        <w:rPr>
          <w:rFonts w:ascii="Georgia" w:hAnsi="Georgia"/>
          <w:b/>
          <w:szCs w:val="23"/>
        </w:rPr>
      </w:pPr>
      <w:r>
        <w:rPr>
          <w:rFonts w:ascii="Georgia" w:hAnsi="Georgia"/>
          <w:b/>
          <w:szCs w:val="23"/>
        </w:rPr>
        <w:t>University City Chinese Christian Church</w:t>
      </w:r>
    </w:p>
    <w:p w:rsidR="001309BB" w:rsidRDefault="001309BB" w:rsidP="0064209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>4501 Walnut Street</w:t>
      </w:r>
    </w:p>
    <w:p w:rsidR="001309BB" w:rsidRDefault="001309BB" w:rsidP="0064209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>Philadelphia, PA 19139</w:t>
      </w:r>
    </w:p>
    <w:p w:rsidR="001309BB" w:rsidRDefault="001309BB" w:rsidP="0064209C">
      <w:pPr>
        <w:rPr>
          <w:rFonts w:ascii="Georgia" w:hAnsi="Georgia"/>
          <w:szCs w:val="23"/>
        </w:rPr>
      </w:pPr>
      <w:hyperlink r:id="rId38" w:history="1">
        <w:r w:rsidRPr="00E977E7">
          <w:rPr>
            <w:rStyle w:val="Hyperlink"/>
            <w:rFonts w:ascii="Georgia" w:hAnsi="Georgia"/>
            <w:szCs w:val="23"/>
          </w:rPr>
          <w:t>www.uccccphilly.org</w:t>
        </w:r>
      </w:hyperlink>
    </w:p>
    <w:p w:rsidR="001309BB" w:rsidRDefault="001309BB" w:rsidP="0064209C">
      <w:pPr>
        <w:rPr>
          <w:rFonts w:ascii="Georgia" w:hAnsi="Georgia"/>
          <w:szCs w:val="23"/>
        </w:rPr>
      </w:pPr>
    </w:p>
    <w:p w:rsidR="001309BB" w:rsidRPr="001309BB" w:rsidRDefault="001309BB" w:rsidP="0064209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 xml:space="preserve">English conversation groups with Chinese native speakers help develop everyday conversational skills.  Groups meet Tuesdays 7 pm – 8:30 pm and Thursdays </w:t>
      </w:r>
      <w:r>
        <w:rPr>
          <w:rFonts w:ascii="Georgia" w:hAnsi="Georgia"/>
          <w:szCs w:val="23"/>
        </w:rPr>
        <w:lastRenderedPageBreak/>
        <w:t xml:space="preserve">10 am to 11:30 am.  Call Gregg </w:t>
      </w:r>
      <w:proofErr w:type="spellStart"/>
      <w:r>
        <w:rPr>
          <w:rFonts w:ascii="Georgia" w:hAnsi="Georgia"/>
          <w:szCs w:val="23"/>
        </w:rPr>
        <w:t>Smyrl</w:t>
      </w:r>
      <w:proofErr w:type="spellEnd"/>
      <w:r>
        <w:rPr>
          <w:rFonts w:ascii="Georgia" w:hAnsi="Georgia"/>
          <w:szCs w:val="23"/>
        </w:rPr>
        <w:t xml:space="preserve"> at 215-313-3305 for more information.  </w:t>
      </w:r>
    </w:p>
    <w:p w:rsidR="00560D13" w:rsidRPr="00560D13" w:rsidRDefault="00560D13" w:rsidP="0064209C">
      <w:pPr>
        <w:rPr>
          <w:rFonts w:ascii="Georgia" w:hAnsi="Georgia"/>
          <w:szCs w:val="23"/>
        </w:rPr>
      </w:pPr>
    </w:p>
    <w:p w:rsidR="00052F47" w:rsidRPr="0022553A" w:rsidRDefault="0064209C" w:rsidP="0064209C">
      <w:pPr>
        <w:rPr>
          <w:rFonts w:ascii="Georgia" w:hAnsi="Georgia"/>
          <w:szCs w:val="23"/>
        </w:rPr>
      </w:pPr>
      <w:r w:rsidRPr="0022553A">
        <w:rPr>
          <w:rFonts w:ascii="Georgia" w:hAnsi="Georgia"/>
          <w:b/>
          <w:szCs w:val="23"/>
        </w:rPr>
        <w:t>Grace Chapel</w:t>
      </w:r>
      <w:r w:rsidRPr="0022553A">
        <w:rPr>
          <w:rFonts w:ascii="Georgia" w:hAnsi="Georgia"/>
          <w:szCs w:val="23"/>
        </w:rPr>
        <w:t xml:space="preserve"> </w:t>
      </w:r>
    </w:p>
    <w:p w:rsidR="0053582F" w:rsidRDefault="0053582F" w:rsidP="0064209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 xml:space="preserve">1 W. Eagle Road </w:t>
      </w:r>
    </w:p>
    <w:p w:rsidR="0064209C" w:rsidRPr="0022553A" w:rsidRDefault="0053582F" w:rsidP="0064209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>Havertown, PA</w:t>
      </w:r>
      <w:r w:rsidR="00E85334" w:rsidRPr="0022553A">
        <w:rPr>
          <w:rFonts w:ascii="Georgia" w:hAnsi="Georgia"/>
          <w:szCs w:val="23"/>
        </w:rPr>
        <w:t xml:space="preserve"> 19083</w:t>
      </w:r>
    </w:p>
    <w:p w:rsidR="00467975" w:rsidRPr="0022553A" w:rsidRDefault="007B77DD" w:rsidP="0064209C">
      <w:pPr>
        <w:rPr>
          <w:rFonts w:ascii="Georgia" w:hAnsi="Georgia"/>
          <w:b/>
          <w:szCs w:val="23"/>
        </w:rPr>
      </w:pPr>
      <w:hyperlink r:id="rId39" w:history="1">
        <w:r w:rsidR="0094485C" w:rsidRPr="0022553A">
          <w:rPr>
            <w:rStyle w:val="Hyperlink"/>
            <w:rFonts w:ascii="Georgia" w:hAnsi="Georgia"/>
            <w:b/>
            <w:szCs w:val="23"/>
          </w:rPr>
          <w:t>http://www.gracechapelpa.org/events_calendar/</w:t>
        </w:r>
      </w:hyperlink>
      <w:r w:rsidR="0094485C" w:rsidRPr="0022553A">
        <w:rPr>
          <w:rFonts w:ascii="Georgia" w:hAnsi="Georgia"/>
          <w:b/>
          <w:szCs w:val="23"/>
        </w:rPr>
        <w:t xml:space="preserve"> </w:t>
      </w:r>
    </w:p>
    <w:p w:rsidR="0094485C" w:rsidRPr="0022553A" w:rsidRDefault="0094485C" w:rsidP="00113F23">
      <w:pPr>
        <w:pStyle w:val="NoSpacing"/>
        <w:rPr>
          <w:rFonts w:ascii="Georgia" w:hAnsi="Georgia"/>
        </w:rPr>
      </w:pPr>
    </w:p>
    <w:p w:rsidR="00052F47" w:rsidRPr="0022553A" w:rsidRDefault="0064209C" w:rsidP="005F4BC0">
      <w:pPr>
        <w:pStyle w:val="NoSpacing"/>
        <w:rPr>
          <w:rFonts w:ascii="Georgia" w:hAnsi="Georgia"/>
        </w:rPr>
      </w:pPr>
      <w:r w:rsidRPr="0022553A">
        <w:rPr>
          <w:rFonts w:ascii="Georgia" w:hAnsi="Georgia"/>
        </w:rPr>
        <w:t xml:space="preserve">To help you learn English, Grace Chapel offers free </w:t>
      </w:r>
      <w:r w:rsidR="0094485C" w:rsidRPr="0022553A">
        <w:rPr>
          <w:rFonts w:ascii="Georgia" w:hAnsi="Georgia"/>
        </w:rPr>
        <w:t>ESL (English as a Second Language)</w:t>
      </w:r>
      <w:r w:rsidR="005F4BC0" w:rsidRPr="0022553A">
        <w:rPr>
          <w:rFonts w:ascii="Georgia" w:hAnsi="Georgia"/>
        </w:rPr>
        <w:t xml:space="preserve"> </w:t>
      </w:r>
      <w:r w:rsidRPr="0022553A">
        <w:rPr>
          <w:rFonts w:ascii="Georgia" w:hAnsi="Georgia"/>
        </w:rPr>
        <w:t xml:space="preserve">classes. The classes are </w:t>
      </w:r>
      <w:r w:rsidR="005F4BC0" w:rsidRPr="0022553A">
        <w:rPr>
          <w:rFonts w:ascii="Georgia" w:hAnsi="Georgia"/>
        </w:rPr>
        <w:t>held every</w:t>
      </w:r>
      <w:r w:rsidR="00052F47" w:rsidRPr="0022553A">
        <w:rPr>
          <w:rFonts w:ascii="Georgia" w:hAnsi="Georgia"/>
        </w:rPr>
        <w:t xml:space="preserve"> Wednesday evening </w:t>
      </w:r>
      <w:r w:rsidR="005F4BC0" w:rsidRPr="0022553A">
        <w:rPr>
          <w:rFonts w:ascii="Georgia" w:hAnsi="Georgia"/>
        </w:rPr>
        <w:t>(6</w:t>
      </w:r>
      <w:r w:rsidR="00052F47" w:rsidRPr="0022553A">
        <w:rPr>
          <w:rFonts w:ascii="Georgia" w:hAnsi="Georgia"/>
        </w:rPr>
        <w:t>:30 pm -8:30 pm</w:t>
      </w:r>
      <w:r w:rsidR="005F4BC0" w:rsidRPr="0022553A">
        <w:rPr>
          <w:rFonts w:ascii="Georgia" w:hAnsi="Georgia"/>
        </w:rPr>
        <w:t>).</w:t>
      </w:r>
    </w:p>
    <w:p w:rsidR="005F4BC0" w:rsidRPr="0022553A" w:rsidRDefault="005F4BC0" w:rsidP="00113F23">
      <w:pPr>
        <w:pStyle w:val="NoSpacing"/>
        <w:rPr>
          <w:rFonts w:ascii="Georgia" w:hAnsi="Georgia"/>
        </w:rPr>
      </w:pPr>
    </w:p>
    <w:p w:rsidR="0059736A" w:rsidRPr="0022553A" w:rsidRDefault="0059736A" w:rsidP="00113F23">
      <w:pPr>
        <w:pStyle w:val="NoSpacing"/>
        <w:rPr>
          <w:rFonts w:ascii="Georgia" w:hAnsi="Georgia"/>
          <w:color w:val="726E5F"/>
        </w:rPr>
      </w:pPr>
      <w:r w:rsidRPr="0022553A">
        <w:rPr>
          <w:rFonts w:ascii="Georgia" w:hAnsi="Georgia"/>
        </w:rPr>
        <w:t>For more information</w:t>
      </w:r>
      <w:r w:rsidR="00766DCA" w:rsidRPr="0022553A">
        <w:rPr>
          <w:rFonts w:ascii="Georgia" w:hAnsi="Georgia"/>
        </w:rPr>
        <w:t>,</w:t>
      </w:r>
      <w:r w:rsidR="00F56523" w:rsidRPr="0022553A">
        <w:rPr>
          <w:rFonts w:ascii="Georgia" w:hAnsi="Georgia"/>
        </w:rPr>
        <w:t xml:space="preserve"> call the church office </w:t>
      </w:r>
      <w:r w:rsidR="00F418FA" w:rsidRPr="0022553A">
        <w:rPr>
          <w:rFonts w:ascii="Georgia" w:hAnsi="Georgia"/>
        </w:rPr>
        <w:t xml:space="preserve">at 610-446-9201 </w:t>
      </w:r>
      <w:r w:rsidR="00F56523" w:rsidRPr="0022553A">
        <w:rPr>
          <w:rFonts w:ascii="Georgia" w:hAnsi="Georgia"/>
        </w:rPr>
        <w:t xml:space="preserve">and leave a message for </w:t>
      </w:r>
      <w:r w:rsidRPr="007B71FC">
        <w:rPr>
          <w:rFonts w:ascii="Georgia" w:hAnsi="Georgia"/>
        </w:rPr>
        <w:t>Mike</w:t>
      </w:r>
      <w:r w:rsidR="00CE712B" w:rsidRPr="007B71FC">
        <w:rPr>
          <w:rFonts w:ascii="Georgia" w:hAnsi="Georgia"/>
        </w:rPr>
        <w:t xml:space="preserve"> Gimbel</w:t>
      </w:r>
      <w:r w:rsidR="007B71FC">
        <w:rPr>
          <w:rFonts w:ascii="Georgia" w:hAnsi="Georgia"/>
        </w:rPr>
        <w:t>,</w:t>
      </w:r>
      <w:r w:rsidR="00F418FA" w:rsidRPr="007B71FC">
        <w:rPr>
          <w:rFonts w:ascii="Georgia" w:hAnsi="Georgia"/>
        </w:rPr>
        <w:t xml:space="preserve"> </w:t>
      </w:r>
      <w:r w:rsidR="00CE712B" w:rsidRPr="0022553A">
        <w:rPr>
          <w:rFonts w:ascii="Georgia" w:hAnsi="Georgia"/>
        </w:rPr>
        <w:t xml:space="preserve">or email </w:t>
      </w:r>
      <w:hyperlink r:id="rId40" w:history="1">
        <w:r w:rsidR="002F107D" w:rsidRPr="00EF7E49">
          <w:rPr>
            <w:rStyle w:val="Hyperlink"/>
            <w:rFonts w:ascii="Georgia" w:hAnsi="Georgia"/>
          </w:rPr>
          <w:t>mikegimbel@hotmail.com</w:t>
        </w:r>
      </w:hyperlink>
    </w:p>
    <w:p w:rsidR="00711D18" w:rsidRPr="0022553A" w:rsidRDefault="00711D18" w:rsidP="00711D18">
      <w:pPr>
        <w:jc w:val="center"/>
        <w:rPr>
          <w:rFonts w:ascii="Georgia" w:hAnsi="Georgia"/>
          <w:sz w:val="24"/>
        </w:rPr>
      </w:pPr>
    </w:p>
    <w:p w:rsidR="00DC31B3" w:rsidRDefault="007B77DD" w:rsidP="00EA378A">
      <w:pPr>
        <w:rPr>
          <w:rFonts w:ascii="Georgia" w:hAnsi="Georgia"/>
          <w:b/>
          <w:szCs w:val="23"/>
        </w:rPr>
      </w:pPr>
      <w:hyperlink r:id="rId41" w:history="1">
        <w:r>
          <w:rPr>
            <w:rFonts w:ascii="Georgia" w:hAnsi="Georgia"/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i1025" type="#_x0000_t75" alt="Live Support is offline. Click Here to leave a message" href="javascript:startChat('0');" style="width:.75pt;height:.75pt;visibility:visible;mso-wrap-style:square" o:button="t">
              <v:fill o:detectmouseclick="t"/>
              <v:imagedata r:id="rId42" o:title="Live Support is offline"/>
            </v:shape>
          </w:pict>
        </w:r>
      </w:hyperlink>
      <w:r w:rsidR="00EA378A">
        <w:rPr>
          <w:rFonts w:ascii="Georgia" w:hAnsi="Georgia"/>
          <w:b/>
          <w:szCs w:val="23"/>
        </w:rPr>
        <w:t>Aldan Union Church</w:t>
      </w:r>
    </w:p>
    <w:p w:rsidR="00DC31B3" w:rsidRPr="00962AD2" w:rsidRDefault="00DC31B3" w:rsidP="00EA378A">
      <w:pPr>
        <w:rPr>
          <w:rFonts w:ascii="Georgia" w:hAnsi="Georgia"/>
          <w:szCs w:val="23"/>
        </w:rPr>
      </w:pPr>
      <w:r w:rsidRPr="00962AD2">
        <w:rPr>
          <w:rFonts w:ascii="Georgia" w:hAnsi="Georgia"/>
          <w:szCs w:val="23"/>
        </w:rPr>
        <w:t xml:space="preserve">7 East Providence Rd. </w:t>
      </w:r>
    </w:p>
    <w:p w:rsidR="00EA378A" w:rsidRPr="00962AD2" w:rsidRDefault="00DC31B3" w:rsidP="00EA378A">
      <w:pPr>
        <w:rPr>
          <w:rFonts w:ascii="Georgia" w:hAnsi="Georgia"/>
          <w:szCs w:val="23"/>
        </w:rPr>
      </w:pPr>
      <w:r w:rsidRPr="00962AD2">
        <w:rPr>
          <w:rFonts w:ascii="Georgia" w:hAnsi="Georgia"/>
          <w:szCs w:val="23"/>
        </w:rPr>
        <w:t>Aldan, PA 19018</w:t>
      </w:r>
      <w:r w:rsidR="00EA378A" w:rsidRPr="00962AD2">
        <w:rPr>
          <w:rFonts w:ascii="Georgia" w:hAnsi="Georgia"/>
          <w:szCs w:val="23"/>
        </w:rPr>
        <w:t xml:space="preserve"> </w:t>
      </w:r>
    </w:p>
    <w:p w:rsidR="000B6588" w:rsidRPr="005E5741" w:rsidRDefault="007B77DD" w:rsidP="00550A5C">
      <w:pPr>
        <w:rPr>
          <w:rFonts w:ascii="Georgia" w:hAnsi="Georgia"/>
          <w:b/>
          <w:szCs w:val="23"/>
        </w:rPr>
      </w:pPr>
      <w:hyperlink r:id="rId43" w:history="1">
        <w:r w:rsidR="005E5741" w:rsidRPr="005E5741">
          <w:rPr>
            <w:rStyle w:val="Hyperlink"/>
            <w:rFonts w:ascii="Georgia" w:hAnsi="Georgia"/>
            <w:b/>
            <w:szCs w:val="23"/>
          </w:rPr>
          <w:t>http://www.auc.org/</w:t>
        </w:r>
      </w:hyperlink>
      <w:r w:rsidR="005E5741" w:rsidRPr="005E5741">
        <w:rPr>
          <w:rFonts w:ascii="Georgia" w:hAnsi="Georgia"/>
          <w:b/>
          <w:szCs w:val="23"/>
        </w:rPr>
        <w:t xml:space="preserve"> </w:t>
      </w:r>
    </w:p>
    <w:p w:rsidR="005E5741" w:rsidRDefault="005E5741" w:rsidP="00550A5C">
      <w:pPr>
        <w:rPr>
          <w:rFonts w:ascii="Georgia" w:hAnsi="Georgia"/>
          <w:szCs w:val="23"/>
        </w:rPr>
      </w:pPr>
    </w:p>
    <w:p w:rsidR="000B6588" w:rsidRDefault="000B6588" w:rsidP="00550A5C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>Aldan Union Church’s ESL classes meet Thursday evenings (7:00 PM-9:00 PM).</w:t>
      </w:r>
    </w:p>
    <w:p w:rsidR="000B6588" w:rsidRDefault="000B6588" w:rsidP="00550A5C">
      <w:pPr>
        <w:rPr>
          <w:rFonts w:ascii="Georgia" w:hAnsi="Georgia"/>
          <w:szCs w:val="23"/>
        </w:rPr>
      </w:pPr>
    </w:p>
    <w:p w:rsidR="000B6588" w:rsidRDefault="000B6588" w:rsidP="000B6588">
      <w:pPr>
        <w:rPr>
          <w:rFonts w:ascii="Georgia" w:hAnsi="Georgia"/>
          <w:szCs w:val="23"/>
        </w:rPr>
      </w:pPr>
      <w:r>
        <w:rPr>
          <w:rFonts w:ascii="Georgia" w:hAnsi="Georgia"/>
          <w:szCs w:val="23"/>
        </w:rPr>
        <w:t xml:space="preserve">For more information, please contact the church office at </w:t>
      </w:r>
      <w:r w:rsidRPr="00962AD2">
        <w:rPr>
          <w:rFonts w:ascii="Georgia" w:hAnsi="Georgia"/>
          <w:szCs w:val="23"/>
        </w:rPr>
        <w:t>(610) 259-8010</w:t>
      </w:r>
      <w:r>
        <w:rPr>
          <w:rFonts w:ascii="Georgia" w:hAnsi="Georgia"/>
          <w:szCs w:val="23"/>
        </w:rPr>
        <w:t xml:space="preserve"> or </w:t>
      </w:r>
      <w:hyperlink r:id="rId44" w:history="1">
        <w:r w:rsidRPr="00962AD2">
          <w:rPr>
            <w:rStyle w:val="Hyperlink"/>
            <w:rFonts w:ascii="Georgia" w:hAnsi="Georgia"/>
            <w:szCs w:val="23"/>
          </w:rPr>
          <w:t>office@auc.org</w:t>
        </w:r>
      </w:hyperlink>
    </w:p>
    <w:p w:rsidR="000B6588" w:rsidRDefault="000B6588" w:rsidP="00550A5C">
      <w:pPr>
        <w:rPr>
          <w:rFonts w:ascii="Georgia" w:hAnsi="Georgia"/>
          <w:szCs w:val="23"/>
        </w:rPr>
      </w:pPr>
    </w:p>
    <w:p w:rsidR="003C0A74" w:rsidRPr="00694542" w:rsidRDefault="003C0A74" w:rsidP="003C0A74">
      <w:pPr>
        <w:rPr>
          <w:rFonts w:ascii="Georgia" w:hAnsi="Georgia"/>
          <w:b/>
        </w:rPr>
      </w:pPr>
      <w:r>
        <w:rPr>
          <w:rFonts w:ascii="Georgia" w:hAnsi="Georgia"/>
          <w:b/>
        </w:rPr>
        <w:t>Crossroads Community Church</w:t>
      </w:r>
    </w:p>
    <w:p w:rsidR="003C0A74" w:rsidRDefault="003C0A74" w:rsidP="003C0A74">
      <w:pPr>
        <w:rPr>
          <w:rFonts w:ascii="Georgia" w:hAnsi="Georgia"/>
        </w:rPr>
      </w:pPr>
      <w:r>
        <w:rPr>
          <w:rFonts w:ascii="Georgia" w:hAnsi="Georgia"/>
        </w:rPr>
        <w:t>104 Heather Road</w:t>
      </w:r>
    </w:p>
    <w:p w:rsidR="003C0A74" w:rsidRPr="0022553A" w:rsidRDefault="003C0A74" w:rsidP="003C0A74">
      <w:pPr>
        <w:rPr>
          <w:rFonts w:ascii="Georgia" w:hAnsi="Georgia"/>
        </w:rPr>
      </w:pPr>
      <w:r w:rsidRPr="00694542">
        <w:rPr>
          <w:rFonts w:ascii="Georgia" w:hAnsi="Georgia"/>
        </w:rPr>
        <w:t>Upper Darby, PA 19082</w:t>
      </w:r>
    </w:p>
    <w:p w:rsidR="003C0A74" w:rsidRPr="003A549C" w:rsidRDefault="007B77DD" w:rsidP="003C0A74">
      <w:pPr>
        <w:rPr>
          <w:rFonts w:ascii="Georgia" w:hAnsi="Georgia"/>
          <w:b/>
        </w:rPr>
      </w:pPr>
      <w:hyperlink r:id="rId45" w:history="1">
        <w:r w:rsidR="003C0A74" w:rsidRPr="003A549C">
          <w:rPr>
            <w:rStyle w:val="Hyperlink"/>
            <w:rFonts w:ascii="Georgia" w:hAnsi="Georgia"/>
            <w:b/>
          </w:rPr>
          <w:t>http://www.crossroadspca.com/esl-classes</w:t>
        </w:r>
      </w:hyperlink>
      <w:r w:rsidR="003C0A74" w:rsidRPr="003A549C">
        <w:rPr>
          <w:rFonts w:ascii="Georgia" w:hAnsi="Georgia"/>
          <w:b/>
        </w:rPr>
        <w:t xml:space="preserve"> </w:t>
      </w:r>
    </w:p>
    <w:p w:rsidR="003C0A74" w:rsidRDefault="003C0A74" w:rsidP="003C0A74">
      <w:pPr>
        <w:rPr>
          <w:rFonts w:ascii="Georgia" w:hAnsi="Georgia"/>
        </w:rPr>
      </w:pPr>
    </w:p>
    <w:p w:rsidR="003C0A74" w:rsidRPr="0022553A" w:rsidRDefault="003C0A74" w:rsidP="003C0A74">
      <w:pPr>
        <w:rPr>
          <w:rFonts w:ascii="Georgia" w:hAnsi="Georgia"/>
        </w:rPr>
      </w:pPr>
      <w:r w:rsidRPr="006D6E98">
        <w:rPr>
          <w:rFonts w:ascii="Georgia" w:hAnsi="Georgia"/>
        </w:rPr>
        <w:t xml:space="preserve">English as a Second Language Classes </w:t>
      </w:r>
      <w:r w:rsidR="00257460">
        <w:rPr>
          <w:rFonts w:ascii="Georgia" w:hAnsi="Georgia"/>
        </w:rPr>
        <w:t xml:space="preserve">are </w:t>
      </w:r>
      <w:r w:rsidRPr="006D6E98">
        <w:rPr>
          <w:rFonts w:ascii="Georgia" w:hAnsi="Georgia"/>
        </w:rPr>
        <w:t xml:space="preserve">provided </w:t>
      </w:r>
      <w:r w:rsidR="0019073E">
        <w:rPr>
          <w:rFonts w:ascii="Georgia" w:hAnsi="Georgia"/>
        </w:rPr>
        <w:t>as a free service</w:t>
      </w:r>
      <w:r w:rsidRPr="006D6E98">
        <w:rPr>
          <w:rFonts w:ascii="Georgia" w:hAnsi="Georgia"/>
        </w:rPr>
        <w:t xml:space="preserve"> to the community every Sunday morning at Crossroads, 9:45 a.m. – 10:45 a.m. in Room 101</w:t>
      </w:r>
      <w:r w:rsidR="00935173">
        <w:rPr>
          <w:rFonts w:ascii="Georgia" w:hAnsi="Georgia"/>
        </w:rPr>
        <w:t>.</w:t>
      </w:r>
    </w:p>
    <w:p w:rsidR="003C0A74" w:rsidRPr="0022553A" w:rsidRDefault="003C0A74" w:rsidP="003C0A74">
      <w:pPr>
        <w:rPr>
          <w:rFonts w:ascii="Georgia" w:hAnsi="Georgia"/>
        </w:rPr>
      </w:pPr>
    </w:p>
    <w:p w:rsidR="000B6588" w:rsidRPr="00962AD2" w:rsidRDefault="003C0A74" w:rsidP="00550A5C">
      <w:pPr>
        <w:rPr>
          <w:rFonts w:ascii="Georgia" w:hAnsi="Georgia"/>
          <w:szCs w:val="23"/>
        </w:rPr>
      </w:pPr>
      <w:r>
        <w:rPr>
          <w:rFonts w:ascii="Georgia" w:hAnsi="Georgia"/>
        </w:rPr>
        <w:t xml:space="preserve">For more information, call </w:t>
      </w:r>
      <w:r w:rsidRPr="006D6E98">
        <w:rPr>
          <w:rFonts w:ascii="Georgia" w:hAnsi="Georgia"/>
        </w:rPr>
        <w:t>610-352-3130</w:t>
      </w:r>
      <w:r>
        <w:rPr>
          <w:rFonts w:ascii="Georgia" w:hAnsi="Georgia"/>
        </w:rPr>
        <w:t xml:space="preserve"> or email </w:t>
      </w:r>
      <w:hyperlink r:id="rId46" w:history="1">
        <w:r w:rsidRPr="00DB471A">
          <w:rPr>
            <w:rStyle w:val="Hyperlink"/>
            <w:rFonts w:ascii="Georgia" w:hAnsi="Georgia"/>
          </w:rPr>
          <w:t>crossroadschurchpca@gmail.com</w:t>
        </w:r>
      </w:hyperlink>
      <w:r>
        <w:rPr>
          <w:rFonts w:ascii="Georgia" w:hAnsi="Georgia"/>
        </w:rPr>
        <w:t xml:space="preserve"> </w:t>
      </w:r>
    </w:p>
    <w:sectPr w:rsidR="000B6588" w:rsidRPr="00962AD2" w:rsidSect="00F51DDF">
      <w:pgSz w:w="15840" w:h="12240" w:orient="landscape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0A022D"/>
    <w:multiLevelType w:val="hybridMultilevel"/>
    <w:tmpl w:val="0966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7CCD"/>
    <w:multiLevelType w:val="hybridMultilevel"/>
    <w:tmpl w:val="FB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9B3728"/>
    <w:multiLevelType w:val="multilevel"/>
    <w:tmpl w:val="6B8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41"/>
    <w:rsid w:val="00023A0B"/>
    <w:rsid w:val="00032C93"/>
    <w:rsid w:val="000448E7"/>
    <w:rsid w:val="00052F47"/>
    <w:rsid w:val="00057E7F"/>
    <w:rsid w:val="00067655"/>
    <w:rsid w:val="00092ACD"/>
    <w:rsid w:val="00096E9C"/>
    <w:rsid w:val="000B6588"/>
    <w:rsid w:val="000C3884"/>
    <w:rsid w:val="000D2119"/>
    <w:rsid w:val="000D551E"/>
    <w:rsid w:val="000F4E95"/>
    <w:rsid w:val="00113F23"/>
    <w:rsid w:val="0012289F"/>
    <w:rsid w:val="00122DC0"/>
    <w:rsid w:val="001309BB"/>
    <w:rsid w:val="001377AE"/>
    <w:rsid w:val="0019073E"/>
    <w:rsid w:val="001A0E28"/>
    <w:rsid w:val="001C4FB9"/>
    <w:rsid w:val="002061EC"/>
    <w:rsid w:val="0022553A"/>
    <w:rsid w:val="00225BAE"/>
    <w:rsid w:val="00225C7B"/>
    <w:rsid w:val="00237EFC"/>
    <w:rsid w:val="0024044A"/>
    <w:rsid w:val="00245812"/>
    <w:rsid w:val="002559FD"/>
    <w:rsid w:val="00257460"/>
    <w:rsid w:val="00291FED"/>
    <w:rsid w:val="0029364A"/>
    <w:rsid w:val="002D3B34"/>
    <w:rsid w:val="002D69DC"/>
    <w:rsid w:val="002E7DCC"/>
    <w:rsid w:val="002F107D"/>
    <w:rsid w:val="002F2AD6"/>
    <w:rsid w:val="0032194F"/>
    <w:rsid w:val="0033395E"/>
    <w:rsid w:val="00356814"/>
    <w:rsid w:val="00364A17"/>
    <w:rsid w:val="00365BC6"/>
    <w:rsid w:val="00371C43"/>
    <w:rsid w:val="0038675F"/>
    <w:rsid w:val="003A549C"/>
    <w:rsid w:val="003C0A74"/>
    <w:rsid w:val="003F40AD"/>
    <w:rsid w:val="00401D13"/>
    <w:rsid w:val="0040333C"/>
    <w:rsid w:val="0041406F"/>
    <w:rsid w:val="004318AE"/>
    <w:rsid w:val="004363A5"/>
    <w:rsid w:val="00467975"/>
    <w:rsid w:val="00474AC3"/>
    <w:rsid w:val="00477942"/>
    <w:rsid w:val="004A4DBE"/>
    <w:rsid w:val="004A7B1E"/>
    <w:rsid w:val="004B2EAD"/>
    <w:rsid w:val="004D0378"/>
    <w:rsid w:val="004E4992"/>
    <w:rsid w:val="004E59C0"/>
    <w:rsid w:val="004E5EFB"/>
    <w:rsid w:val="004E7AA6"/>
    <w:rsid w:val="0053582F"/>
    <w:rsid w:val="00546E8C"/>
    <w:rsid w:val="00550A5C"/>
    <w:rsid w:val="00555E8A"/>
    <w:rsid w:val="00560D13"/>
    <w:rsid w:val="005612BD"/>
    <w:rsid w:val="005616C4"/>
    <w:rsid w:val="0059736A"/>
    <w:rsid w:val="00597540"/>
    <w:rsid w:val="005A49AC"/>
    <w:rsid w:val="005C0501"/>
    <w:rsid w:val="005D5416"/>
    <w:rsid w:val="005E5741"/>
    <w:rsid w:val="005E5A62"/>
    <w:rsid w:val="005F4BC0"/>
    <w:rsid w:val="0060605F"/>
    <w:rsid w:val="0064209C"/>
    <w:rsid w:val="006526AA"/>
    <w:rsid w:val="00675106"/>
    <w:rsid w:val="00675D7E"/>
    <w:rsid w:val="00680DA8"/>
    <w:rsid w:val="00694542"/>
    <w:rsid w:val="0069642D"/>
    <w:rsid w:val="0069770D"/>
    <w:rsid w:val="006A7DC1"/>
    <w:rsid w:val="006B51B3"/>
    <w:rsid w:val="006D457E"/>
    <w:rsid w:val="006D6E98"/>
    <w:rsid w:val="00711D18"/>
    <w:rsid w:val="00725735"/>
    <w:rsid w:val="00727353"/>
    <w:rsid w:val="00731232"/>
    <w:rsid w:val="007348E3"/>
    <w:rsid w:val="0074104C"/>
    <w:rsid w:val="00754F1B"/>
    <w:rsid w:val="00766DCA"/>
    <w:rsid w:val="00772305"/>
    <w:rsid w:val="00774CD0"/>
    <w:rsid w:val="007958B5"/>
    <w:rsid w:val="007B4DBA"/>
    <w:rsid w:val="007B6BCE"/>
    <w:rsid w:val="007B71FC"/>
    <w:rsid w:val="007B77DD"/>
    <w:rsid w:val="007D2D09"/>
    <w:rsid w:val="007D66CC"/>
    <w:rsid w:val="007E0B95"/>
    <w:rsid w:val="007E1D44"/>
    <w:rsid w:val="007E34CA"/>
    <w:rsid w:val="0082543B"/>
    <w:rsid w:val="00842E05"/>
    <w:rsid w:val="00862D3B"/>
    <w:rsid w:val="008865E6"/>
    <w:rsid w:val="008A293D"/>
    <w:rsid w:val="008B48F4"/>
    <w:rsid w:val="008B52C8"/>
    <w:rsid w:val="008D1EC5"/>
    <w:rsid w:val="008D5389"/>
    <w:rsid w:val="008E370D"/>
    <w:rsid w:val="008E7A1F"/>
    <w:rsid w:val="00910EB6"/>
    <w:rsid w:val="0093427B"/>
    <w:rsid w:val="00935173"/>
    <w:rsid w:val="00942224"/>
    <w:rsid w:val="0094485C"/>
    <w:rsid w:val="00962AD2"/>
    <w:rsid w:val="009D3B3F"/>
    <w:rsid w:val="009F139E"/>
    <w:rsid w:val="009F14EA"/>
    <w:rsid w:val="00A40D11"/>
    <w:rsid w:val="00A51359"/>
    <w:rsid w:val="00A61BFB"/>
    <w:rsid w:val="00A82AA0"/>
    <w:rsid w:val="00AA2D57"/>
    <w:rsid w:val="00AD6F16"/>
    <w:rsid w:val="00AE7352"/>
    <w:rsid w:val="00B044DB"/>
    <w:rsid w:val="00B06786"/>
    <w:rsid w:val="00B334F5"/>
    <w:rsid w:val="00B86888"/>
    <w:rsid w:val="00BA3F95"/>
    <w:rsid w:val="00BB2FAB"/>
    <w:rsid w:val="00BE3F61"/>
    <w:rsid w:val="00BF207A"/>
    <w:rsid w:val="00BF36C7"/>
    <w:rsid w:val="00C30F82"/>
    <w:rsid w:val="00C47BCC"/>
    <w:rsid w:val="00C518BF"/>
    <w:rsid w:val="00CB7A3F"/>
    <w:rsid w:val="00CD7DCE"/>
    <w:rsid w:val="00CE0C0C"/>
    <w:rsid w:val="00CE712B"/>
    <w:rsid w:val="00D25824"/>
    <w:rsid w:val="00D27A4F"/>
    <w:rsid w:val="00D56C2F"/>
    <w:rsid w:val="00D61E47"/>
    <w:rsid w:val="00D646F2"/>
    <w:rsid w:val="00D6519E"/>
    <w:rsid w:val="00D70E29"/>
    <w:rsid w:val="00D73734"/>
    <w:rsid w:val="00DA47CF"/>
    <w:rsid w:val="00DA5879"/>
    <w:rsid w:val="00DB5A04"/>
    <w:rsid w:val="00DB6B09"/>
    <w:rsid w:val="00DC2ABD"/>
    <w:rsid w:val="00DC31B3"/>
    <w:rsid w:val="00DE7C28"/>
    <w:rsid w:val="00E0219E"/>
    <w:rsid w:val="00E37D71"/>
    <w:rsid w:val="00E418DB"/>
    <w:rsid w:val="00E75CDF"/>
    <w:rsid w:val="00E85334"/>
    <w:rsid w:val="00EA378A"/>
    <w:rsid w:val="00EA5597"/>
    <w:rsid w:val="00EB6321"/>
    <w:rsid w:val="00EC512D"/>
    <w:rsid w:val="00EC696D"/>
    <w:rsid w:val="00EC6C37"/>
    <w:rsid w:val="00EF7E49"/>
    <w:rsid w:val="00F05B01"/>
    <w:rsid w:val="00F10A41"/>
    <w:rsid w:val="00F16203"/>
    <w:rsid w:val="00F21475"/>
    <w:rsid w:val="00F418FA"/>
    <w:rsid w:val="00F51DDF"/>
    <w:rsid w:val="00F56523"/>
    <w:rsid w:val="00FB5F90"/>
    <w:rsid w:val="00FC4D5E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CE5B8-3E31-43DE-B77A-F09FCAB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BodyText"/>
    <w:rsid w:val="00F10A41"/>
    <w:pPr>
      <w:spacing w:after="0" w:line="240" w:lineRule="atLeast"/>
    </w:pPr>
    <w:rPr>
      <w:rFonts w:ascii="Wingdings" w:hAnsi="Wingdings"/>
      <w:b/>
      <w:color w:val="FFFFFF"/>
      <w:sz w:val="7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A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A41"/>
    <w:rPr>
      <w:rFonts w:ascii="Comic Sans MS" w:hAnsi="Comic Sans MS"/>
      <w:sz w:val="23"/>
      <w:szCs w:val="24"/>
    </w:rPr>
  </w:style>
  <w:style w:type="paragraph" w:styleId="ListParagraph">
    <w:name w:val="List Paragraph"/>
    <w:basedOn w:val="Normal"/>
    <w:uiPriority w:val="34"/>
    <w:qFormat/>
    <w:rsid w:val="00F10A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7A4F"/>
    <w:rPr>
      <w:b/>
      <w:bCs/>
    </w:rPr>
  </w:style>
  <w:style w:type="paragraph" w:styleId="NormalWeb">
    <w:name w:val="Normal (Web)"/>
    <w:basedOn w:val="Normal"/>
    <w:uiPriority w:val="99"/>
    <w:unhideWhenUsed/>
    <w:rsid w:val="00D27A4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8">
    <w:name w:val="Pa8"/>
    <w:basedOn w:val="Normal"/>
    <w:next w:val="Normal"/>
    <w:uiPriority w:val="99"/>
    <w:rsid w:val="00E418DB"/>
    <w:pPr>
      <w:autoSpaceDE w:val="0"/>
      <w:autoSpaceDN w:val="0"/>
      <w:adjustRightInd w:val="0"/>
      <w:spacing w:before="180" w:after="20" w:line="281" w:lineRule="atLeast"/>
    </w:pPr>
    <w:rPr>
      <w:rFonts w:ascii="Clarendon" w:hAnsi="Clarendon"/>
      <w:sz w:val="24"/>
    </w:rPr>
  </w:style>
  <w:style w:type="paragraph" w:customStyle="1" w:styleId="Pa5">
    <w:name w:val="Pa5"/>
    <w:basedOn w:val="Normal"/>
    <w:next w:val="Normal"/>
    <w:uiPriority w:val="99"/>
    <w:rsid w:val="00E418DB"/>
    <w:pPr>
      <w:autoSpaceDE w:val="0"/>
      <w:autoSpaceDN w:val="0"/>
      <w:adjustRightInd w:val="0"/>
      <w:spacing w:after="60" w:line="181" w:lineRule="atLeast"/>
    </w:pPr>
    <w:rPr>
      <w:rFonts w:ascii="Clarendon" w:hAnsi="Clarendon"/>
      <w:sz w:val="24"/>
    </w:rPr>
  </w:style>
  <w:style w:type="paragraph" w:styleId="NoSpacing">
    <w:name w:val="No Spacing"/>
    <w:uiPriority w:val="1"/>
    <w:qFormat/>
    <w:rsid w:val="00113F23"/>
    <w:rPr>
      <w:rFonts w:ascii="Comic Sans MS" w:hAnsi="Comic Sans MS"/>
      <w:sz w:val="23"/>
      <w:szCs w:val="24"/>
    </w:rPr>
  </w:style>
  <w:style w:type="character" w:customStyle="1" w:styleId="navvertsep">
    <w:name w:val="nav_vert_sep"/>
    <w:basedOn w:val="DefaultParagraphFont"/>
    <w:rsid w:val="00711D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1D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1D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1D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1D18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1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2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73964">
              <w:marLeft w:val="0"/>
              <w:marRight w:val="0"/>
              <w:marTop w:val="0"/>
              <w:marBottom w:val="0"/>
              <w:divBdr>
                <w:top w:val="single" w:sz="2" w:space="0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82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7D7D7"/>
                  </w:divBdr>
                  <w:divsChild>
                    <w:div w:id="1563368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22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7D7D7"/>
                  </w:divBdr>
                  <w:divsChild>
                    <w:div w:id="249315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7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7D7D7"/>
                  </w:divBdr>
                  <w:divsChild>
                    <w:div w:id="952127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84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edalgse.wordpress.com/" TargetMode="External"/><Relationship Id="rId18" Type="http://schemas.openxmlformats.org/officeDocument/2006/relationships/hyperlink" Target="mailto:ielp@temple.edu" TargetMode="External"/><Relationship Id="rId26" Type="http://schemas.openxmlformats.org/officeDocument/2006/relationships/image" Target="media/image2.wmf"/><Relationship Id="rId39" Type="http://schemas.openxmlformats.org/officeDocument/2006/relationships/hyperlink" Target="http://www.gracechapelpa.org/events_calenda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lp@sas.upenn.edu" TargetMode="External"/><Relationship Id="rId34" Type="http://schemas.openxmlformats.org/officeDocument/2006/relationships/hyperlink" Target="http://0-libraries.mangolanguages.com.charlotte.delco.lib.pa.us/dcls/start" TargetMode="External"/><Relationship Id="rId42" Type="http://schemas.openxmlformats.org/officeDocument/2006/relationships/image" Target="media/image4.gif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lcudmd@libertynet.org" TargetMode="External"/><Relationship Id="rId17" Type="http://schemas.openxmlformats.org/officeDocument/2006/relationships/hyperlink" Target="http://www1.villanova.edu/villanova/continuingstudies/noncreditprog/englishlang.html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delcolibraries.org/" TargetMode="External"/><Relationship Id="rId38" Type="http://schemas.openxmlformats.org/officeDocument/2006/relationships/hyperlink" Target="http://www.uccccphilly.org" TargetMode="External"/><Relationship Id="rId46" Type="http://schemas.openxmlformats.org/officeDocument/2006/relationships/hyperlink" Target="mailto:crossroadschurchpc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ju.edu/int/academics/centers/els/" TargetMode="External"/><Relationship Id="rId20" Type="http://schemas.openxmlformats.org/officeDocument/2006/relationships/hyperlink" Target="http://www.ccp.edu/academic-offerings/adult-basic-education/english-second-language-institute" TargetMode="External"/><Relationship Id="rId29" Type="http://schemas.openxmlformats.org/officeDocument/2006/relationships/hyperlink" Target="mailto:info@welcomingcenter.org" TargetMode="External"/><Relationship Id="rId41" Type="http://schemas.openxmlformats.org/officeDocument/2006/relationships/hyperlink" Target="javascript:startChat('0');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cud.org/id19.htm" TargetMode="External"/><Relationship Id="rId24" Type="http://schemas.openxmlformats.org/officeDocument/2006/relationships/hyperlink" Target="http://www.lasalle.edu/schools/cpcs/eli/" TargetMode="External"/><Relationship Id="rId32" Type="http://schemas.openxmlformats.org/officeDocument/2006/relationships/image" Target="media/image3.gif"/><Relationship Id="rId37" Type="http://schemas.openxmlformats.org/officeDocument/2006/relationships/hyperlink" Target="https://www.dccc.edu/academics/course-information/course-descriptions-non-credit" TargetMode="External"/><Relationship Id="rId40" Type="http://schemas.openxmlformats.org/officeDocument/2006/relationships/hyperlink" Target="mailto:mikegimbel@hotmail.com" TargetMode="External"/><Relationship Id="rId45" Type="http://schemas.openxmlformats.org/officeDocument/2006/relationships/hyperlink" Target="http://www.crossroadspca.com/esl-class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hi@els.edu" TargetMode="External"/><Relationship Id="rId23" Type="http://schemas.openxmlformats.org/officeDocument/2006/relationships/hyperlink" Target="mailto:ELI@lasalle.edu" TargetMode="External"/><Relationship Id="rId28" Type="http://schemas.openxmlformats.org/officeDocument/2006/relationships/hyperlink" Target="file:///C:\Users\haadmin7\Documents\Ruth\Brochures\www.haverfordlibrary.org" TargetMode="External"/><Relationship Id="rId36" Type="http://schemas.openxmlformats.org/officeDocument/2006/relationships/hyperlink" Target="http://www.dccc.edu/esl" TargetMode="External"/><Relationship Id="rId10" Type="http://schemas.openxmlformats.org/officeDocument/2006/relationships/hyperlink" Target="mailto:yeadon@delcolibraries.org" TargetMode="External"/><Relationship Id="rId19" Type="http://schemas.openxmlformats.org/officeDocument/2006/relationships/hyperlink" Target="http://www.temple.edu/provost/international/ielp/index.html" TargetMode="External"/><Relationship Id="rId31" Type="http://schemas.openxmlformats.org/officeDocument/2006/relationships/hyperlink" Target="http://www.mangolanguages.com/" TargetMode="External"/><Relationship Id="rId44" Type="http://schemas.openxmlformats.org/officeDocument/2006/relationships/hyperlink" Target="mailto:office@au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elcolibraries.org/ye.htm" TargetMode="External"/><Relationship Id="rId14" Type="http://schemas.openxmlformats.org/officeDocument/2006/relationships/hyperlink" Target="mailto:pedalgseupenn@gmail.com" TargetMode="External"/><Relationship Id="rId22" Type="http://schemas.openxmlformats.org/officeDocument/2006/relationships/hyperlink" Target="http://www.sas.upenn.edu/elp/" TargetMode="External"/><Relationship Id="rId27" Type="http://schemas.openxmlformats.org/officeDocument/2006/relationships/hyperlink" Target="mailto:library@haverfordlibrary.org" TargetMode="External"/><Relationship Id="rId30" Type="http://schemas.openxmlformats.org/officeDocument/2006/relationships/hyperlink" Target="http://www.welcomingcenter.org/" TargetMode="External"/><Relationship Id="rId35" Type="http://schemas.openxmlformats.org/officeDocument/2006/relationships/hyperlink" Target="file:///E:\Brochures\www.delcoliteracy.org" TargetMode="External"/><Relationship Id="rId43" Type="http://schemas.openxmlformats.org/officeDocument/2006/relationships/hyperlink" Target="http://www.auc.org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ine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D039-BA6F-4167-9018-F414DD109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A0062-F940-4969-BE04-67203CB874A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0496CE2A-79B1-4951-872D-A1D010E3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HAADMIN9</cp:lastModifiedBy>
  <cp:revision>2</cp:revision>
  <cp:lastPrinted>2014-11-13T00:06:00Z</cp:lastPrinted>
  <dcterms:created xsi:type="dcterms:W3CDTF">2015-07-06T17:47:00Z</dcterms:created>
  <dcterms:modified xsi:type="dcterms:W3CDTF">2015-07-06T17:47:00Z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